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3B83" w14:textId="77777777" w:rsidR="00AE0434" w:rsidRPr="00D73B14" w:rsidRDefault="008944F0" w:rsidP="008944F0">
      <w:pPr>
        <w:jc w:val="center"/>
        <w:rPr>
          <w:rFonts w:ascii="Montserrat" w:hAnsi="Montserrat" w:cs="Arial"/>
          <w:b/>
          <w:bCs/>
          <w:sz w:val="28"/>
          <w:szCs w:val="44"/>
        </w:rPr>
      </w:pPr>
      <w:r w:rsidRPr="00D73B14">
        <w:rPr>
          <w:rFonts w:ascii="Montserrat" w:hAnsi="Montserrat" w:cs="Arial"/>
          <w:b/>
          <w:bCs/>
          <w:sz w:val="28"/>
          <w:szCs w:val="44"/>
        </w:rPr>
        <w:t xml:space="preserve">Reglamento Interno de Transporte Escolar </w:t>
      </w:r>
    </w:p>
    <w:p w14:paraId="1B9AD6CD" w14:textId="77777777" w:rsidR="008944F0" w:rsidRPr="00D73B14" w:rsidRDefault="008944F0" w:rsidP="008944F0">
      <w:pPr>
        <w:jc w:val="center"/>
        <w:rPr>
          <w:rFonts w:ascii="Montserrat" w:hAnsi="Montserrat" w:cs="Arial"/>
          <w:b/>
          <w:bCs/>
          <w:sz w:val="28"/>
          <w:szCs w:val="44"/>
        </w:rPr>
      </w:pPr>
      <w:r w:rsidRPr="00D73B14">
        <w:rPr>
          <w:rFonts w:ascii="Montserrat" w:hAnsi="Montserrat" w:cs="Arial"/>
          <w:b/>
          <w:bCs/>
          <w:sz w:val="28"/>
          <w:szCs w:val="44"/>
        </w:rPr>
        <w:t xml:space="preserve">Colegio </w:t>
      </w:r>
      <w:r w:rsidR="00AE0434" w:rsidRPr="00D73B14">
        <w:rPr>
          <w:rFonts w:ascii="Montserrat" w:hAnsi="Montserrat" w:cs="Arial"/>
          <w:b/>
          <w:bCs/>
          <w:sz w:val="28"/>
          <w:szCs w:val="44"/>
        </w:rPr>
        <w:t>Academia de Humanidades Padres Dominicos</w:t>
      </w:r>
    </w:p>
    <w:p w14:paraId="1E2F3185" w14:textId="77777777" w:rsidR="008944F0" w:rsidRPr="00D73B14" w:rsidRDefault="008944F0" w:rsidP="008944F0">
      <w:pPr>
        <w:pStyle w:val="Prrafodelista"/>
        <w:ind w:left="284"/>
        <w:rPr>
          <w:rFonts w:ascii="Montserrat" w:hAnsi="Montserrat" w:cs="Arial"/>
          <w:b/>
          <w:szCs w:val="32"/>
        </w:rPr>
      </w:pPr>
    </w:p>
    <w:p w14:paraId="138B73E4" w14:textId="77777777" w:rsidR="008944F0" w:rsidRPr="00D73B14" w:rsidRDefault="008944F0" w:rsidP="008944F0">
      <w:pPr>
        <w:pStyle w:val="Prrafodelista"/>
        <w:widowControl/>
        <w:numPr>
          <w:ilvl w:val="0"/>
          <w:numId w:val="8"/>
        </w:numPr>
        <w:autoSpaceDE/>
        <w:autoSpaceDN/>
        <w:spacing w:after="200" w:line="276" w:lineRule="auto"/>
        <w:ind w:left="284" w:right="0" w:hanging="284"/>
        <w:contextualSpacing/>
        <w:rPr>
          <w:rFonts w:ascii="Montserrat" w:hAnsi="Montserrat" w:cs="Arial"/>
          <w:b/>
          <w:szCs w:val="32"/>
        </w:rPr>
      </w:pPr>
      <w:r w:rsidRPr="00D73B14">
        <w:rPr>
          <w:rFonts w:ascii="Montserrat" w:hAnsi="Montserrat" w:cs="Arial"/>
          <w:b/>
          <w:szCs w:val="32"/>
        </w:rPr>
        <w:t>INTRODUCCIÓN:</w:t>
      </w:r>
    </w:p>
    <w:p w14:paraId="67E9AA9F"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 xml:space="preserve">El Colegio </w:t>
      </w:r>
      <w:r w:rsidR="00AE0434" w:rsidRPr="00D73B14">
        <w:rPr>
          <w:rFonts w:ascii="Montserrat" w:hAnsi="Montserrat" w:cs="Arial"/>
          <w:szCs w:val="32"/>
        </w:rPr>
        <w:t>Academia de Humanidades</w:t>
      </w:r>
      <w:r w:rsidRPr="00D73B14">
        <w:rPr>
          <w:rFonts w:ascii="Montserrat" w:hAnsi="Montserrat" w:cs="Arial"/>
          <w:szCs w:val="32"/>
        </w:rPr>
        <w:t xml:space="preserve"> PP. DD. a través del Centro de Padres del Colegio (</w:t>
      </w:r>
      <w:r w:rsidR="00AE0434" w:rsidRPr="00D73B14">
        <w:rPr>
          <w:rFonts w:ascii="Montserrat" w:hAnsi="Montserrat" w:cs="Arial"/>
          <w:szCs w:val="32"/>
        </w:rPr>
        <w:t>CENPAD</w:t>
      </w:r>
      <w:r w:rsidRPr="00D73B14">
        <w:rPr>
          <w:rFonts w:ascii="Montserrat" w:hAnsi="Montserrat" w:cs="Arial"/>
          <w:szCs w:val="32"/>
        </w:rPr>
        <w:t>), es el encargado de coordinar el funcionamiento del sistema de transporte escolar de los estudiantes del colegio.</w:t>
      </w:r>
    </w:p>
    <w:p w14:paraId="0A4389D4"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Para cumplir dicha función se ha creado el siguiente reglamento interno.</w:t>
      </w:r>
    </w:p>
    <w:p w14:paraId="5C0B4B5A"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Este reglamento contiene las disposiciones de orden que se fundamentan en el propósito de establecer una armónica relación entre el colegio y los transportistas. Para ello hacemos un llamado a toda la comunidad para que conozcan, apliquen y hagan aplicar las disposiciones de este instrumento.</w:t>
      </w:r>
    </w:p>
    <w:p w14:paraId="3856A485"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Por otra parte, aquí están contenidas las disposiciones de seguridad, con el fin de prevenir los riesgos de accidentes que pudieran afectar a los alumnos, contribuyendo a mejorar y aumentar la seguridad en los buses. Esta labor de prevención requiere que tanto los transportistas como los transportados, realicen una acción conjunta y de estrecha colaboración para alcanzar los objetivos principales que radican en controlar y prevenir los accidentes.</w:t>
      </w:r>
    </w:p>
    <w:p w14:paraId="6EF26093"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 xml:space="preserve">En resumen este reglamento está orientado en facilitar las relaciones entre transportistas y el </w:t>
      </w:r>
      <w:r w:rsidR="00AE0434" w:rsidRPr="00D73B14">
        <w:rPr>
          <w:rFonts w:ascii="Montserrat" w:hAnsi="Montserrat" w:cs="Arial"/>
          <w:szCs w:val="32"/>
        </w:rPr>
        <w:t>CENPAD</w:t>
      </w:r>
      <w:r w:rsidRPr="00D73B14">
        <w:rPr>
          <w:rFonts w:ascii="Montserrat" w:hAnsi="Montserrat" w:cs="Arial"/>
          <w:szCs w:val="32"/>
        </w:rPr>
        <w:t>, regulando los derechos y obligaciones de ambos.</w:t>
      </w:r>
    </w:p>
    <w:p w14:paraId="636FD492"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 xml:space="preserve">Los transportistas interesados en transportar niños del Colegio </w:t>
      </w:r>
      <w:r w:rsidR="00AE0434" w:rsidRPr="00D73B14">
        <w:rPr>
          <w:rFonts w:ascii="Montserrat" w:hAnsi="Montserrat" w:cs="Arial"/>
          <w:szCs w:val="32"/>
        </w:rPr>
        <w:t>Academia de Humanidades</w:t>
      </w:r>
      <w:r w:rsidRPr="00D73B14">
        <w:rPr>
          <w:rFonts w:ascii="Montserrat" w:hAnsi="Montserrat" w:cs="Arial"/>
          <w:szCs w:val="32"/>
        </w:rPr>
        <w:t>, deberán tomar conocimiento y firmar el siguiente convenio. La firma de este documento significa la aceptación y compromiso por parte del transportista de lo que aquí y más adelante se señala.</w:t>
      </w:r>
    </w:p>
    <w:p w14:paraId="543AD7E7" w14:textId="77777777" w:rsidR="008944F0" w:rsidRPr="00D73B14" w:rsidRDefault="008944F0" w:rsidP="008944F0">
      <w:pPr>
        <w:jc w:val="both"/>
        <w:rPr>
          <w:rFonts w:ascii="Montserrat" w:hAnsi="Montserrat" w:cs="Arial"/>
          <w:szCs w:val="32"/>
        </w:rPr>
      </w:pPr>
    </w:p>
    <w:p w14:paraId="7079A436" w14:textId="77777777" w:rsidR="008944F0" w:rsidRPr="00D73B14" w:rsidRDefault="008944F0" w:rsidP="008944F0">
      <w:pPr>
        <w:pStyle w:val="Prrafodelista"/>
        <w:widowControl/>
        <w:numPr>
          <w:ilvl w:val="0"/>
          <w:numId w:val="8"/>
        </w:numPr>
        <w:autoSpaceDE/>
        <w:autoSpaceDN/>
        <w:spacing w:after="200" w:line="276" w:lineRule="auto"/>
        <w:ind w:left="284" w:right="0" w:hanging="284"/>
        <w:contextualSpacing/>
        <w:rPr>
          <w:rFonts w:ascii="Montserrat" w:hAnsi="Montserrat" w:cs="Arial"/>
          <w:b/>
          <w:szCs w:val="32"/>
        </w:rPr>
      </w:pPr>
      <w:r w:rsidRPr="00D73B14">
        <w:rPr>
          <w:rFonts w:ascii="Montserrat" w:hAnsi="Montserrat" w:cs="Arial"/>
          <w:b/>
          <w:szCs w:val="32"/>
        </w:rPr>
        <w:t>DISPOSICIONES DE ORDEN</w:t>
      </w:r>
    </w:p>
    <w:p w14:paraId="059DB005" w14:textId="77777777" w:rsidR="008944F0" w:rsidRPr="00D73B14" w:rsidRDefault="008944F0" w:rsidP="008944F0">
      <w:pPr>
        <w:jc w:val="both"/>
        <w:rPr>
          <w:rFonts w:ascii="Montserrat" w:hAnsi="Montserrat" w:cs="Arial"/>
          <w:b/>
          <w:szCs w:val="32"/>
          <w:u w:val="single"/>
        </w:rPr>
      </w:pPr>
      <w:r w:rsidRPr="00D73B14">
        <w:rPr>
          <w:rFonts w:ascii="Montserrat" w:hAnsi="Montserrat" w:cs="Arial"/>
          <w:b/>
          <w:szCs w:val="32"/>
          <w:u w:val="single"/>
        </w:rPr>
        <w:t>CONDICIONES DEL VEHÍCULO</w:t>
      </w:r>
    </w:p>
    <w:p w14:paraId="0D7661CC"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El vehículo destinado al transporte escolar debe cumplir las siguientes condiciones:</w:t>
      </w:r>
    </w:p>
    <w:p w14:paraId="11928882" w14:textId="77777777" w:rsidR="008944F0" w:rsidRPr="00D73B14" w:rsidRDefault="008944F0" w:rsidP="008944F0">
      <w:pPr>
        <w:pStyle w:val="Prrafodelista"/>
        <w:widowControl/>
        <w:numPr>
          <w:ilvl w:val="0"/>
          <w:numId w:val="12"/>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Cumplir con todas l</w:t>
      </w:r>
      <w:r w:rsidR="00942BEB" w:rsidRPr="00D73B14">
        <w:rPr>
          <w:rFonts w:ascii="Montserrat" w:hAnsi="Montserrat" w:cs="Arial"/>
          <w:szCs w:val="32"/>
        </w:rPr>
        <w:t>as exigencias impuestas por el Ministerio de T</w:t>
      </w:r>
      <w:r w:rsidRPr="00D73B14">
        <w:rPr>
          <w:rFonts w:ascii="Montserrat" w:hAnsi="Montserrat" w:cs="Arial"/>
          <w:szCs w:val="32"/>
        </w:rPr>
        <w:t>ransporte para el ejercicio de esta actividad.</w:t>
      </w:r>
    </w:p>
    <w:p w14:paraId="3D8B9BF3" w14:textId="77777777" w:rsidR="008944F0" w:rsidRPr="00D73B14" w:rsidRDefault="00AE0434" w:rsidP="008944F0">
      <w:pPr>
        <w:pStyle w:val="Prrafodelista"/>
        <w:widowControl/>
        <w:numPr>
          <w:ilvl w:val="0"/>
          <w:numId w:val="12"/>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Exhibir en todo momento el letrero de acreditación </w:t>
      </w:r>
      <w:r w:rsidR="00942BEB" w:rsidRPr="00D73B14">
        <w:rPr>
          <w:rFonts w:ascii="Montserrat" w:hAnsi="Montserrat" w:cs="Arial"/>
          <w:szCs w:val="32"/>
        </w:rPr>
        <w:t>del año en curso</w:t>
      </w:r>
      <w:r w:rsidR="008944F0" w:rsidRPr="00D73B14">
        <w:rPr>
          <w:rFonts w:ascii="Montserrat" w:hAnsi="Montserrat" w:cs="Arial"/>
          <w:szCs w:val="32"/>
        </w:rPr>
        <w:t>.</w:t>
      </w:r>
    </w:p>
    <w:p w14:paraId="2FEA8003" w14:textId="77777777" w:rsidR="008944F0" w:rsidRPr="00D73B14" w:rsidRDefault="008944F0" w:rsidP="008944F0">
      <w:pPr>
        <w:pStyle w:val="Prrafodelista"/>
        <w:widowControl/>
        <w:numPr>
          <w:ilvl w:val="0"/>
          <w:numId w:val="12"/>
        </w:numPr>
        <w:autoSpaceDE/>
        <w:autoSpaceDN/>
        <w:spacing w:after="200" w:line="276" w:lineRule="auto"/>
        <w:ind w:right="0"/>
        <w:contextualSpacing/>
        <w:jc w:val="left"/>
        <w:rPr>
          <w:rFonts w:ascii="Montserrat" w:hAnsi="Montserrat" w:cs="Arial"/>
          <w:szCs w:val="32"/>
        </w:rPr>
      </w:pPr>
      <w:r w:rsidRPr="00D73B14">
        <w:rPr>
          <w:rFonts w:ascii="Montserrat" w:hAnsi="Montserrat" w:cs="Arial"/>
          <w:szCs w:val="32"/>
        </w:rPr>
        <w:t xml:space="preserve">Mantener el vehículo en buenas condiciones mecánicas. </w:t>
      </w:r>
    </w:p>
    <w:p w14:paraId="523DB88C" w14:textId="77777777" w:rsidR="008944F0" w:rsidRPr="00D73B14" w:rsidRDefault="008944F0" w:rsidP="008944F0">
      <w:pPr>
        <w:pStyle w:val="Prrafodelista"/>
        <w:widowControl/>
        <w:numPr>
          <w:ilvl w:val="0"/>
          <w:numId w:val="12"/>
        </w:numPr>
        <w:autoSpaceDE/>
        <w:autoSpaceDN/>
        <w:spacing w:after="200" w:line="276" w:lineRule="auto"/>
        <w:ind w:right="0"/>
        <w:contextualSpacing/>
        <w:jc w:val="left"/>
        <w:rPr>
          <w:rFonts w:ascii="Montserrat" w:hAnsi="Montserrat" w:cs="Arial"/>
          <w:szCs w:val="32"/>
        </w:rPr>
      </w:pPr>
      <w:r w:rsidRPr="00D73B14">
        <w:rPr>
          <w:rFonts w:ascii="Montserrat" w:hAnsi="Montserrat" w:cs="Arial"/>
          <w:szCs w:val="32"/>
        </w:rPr>
        <w:t>Mantener el vehículo limpio por dentro y por fuera.</w:t>
      </w:r>
    </w:p>
    <w:p w14:paraId="24DDBB50" w14:textId="78902A4C" w:rsidR="008944F0" w:rsidRDefault="008944F0" w:rsidP="008944F0">
      <w:pPr>
        <w:pStyle w:val="Prrafodelista"/>
        <w:rPr>
          <w:rFonts w:ascii="Montserrat" w:hAnsi="Montserrat" w:cs="Arial"/>
          <w:szCs w:val="32"/>
        </w:rPr>
      </w:pPr>
    </w:p>
    <w:p w14:paraId="4DB3B060" w14:textId="01823C01" w:rsidR="00D73B14" w:rsidRDefault="00D73B14" w:rsidP="008944F0">
      <w:pPr>
        <w:pStyle w:val="Prrafodelista"/>
        <w:rPr>
          <w:rFonts w:ascii="Montserrat" w:hAnsi="Montserrat" w:cs="Arial"/>
          <w:szCs w:val="32"/>
        </w:rPr>
      </w:pPr>
    </w:p>
    <w:p w14:paraId="7C449FC4" w14:textId="77777777" w:rsidR="00D73B14" w:rsidRPr="00D73B14" w:rsidRDefault="00D73B14" w:rsidP="008944F0">
      <w:pPr>
        <w:pStyle w:val="Prrafodelista"/>
        <w:rPr>
          <w:rFonts w:ascii="Montserrat" w:hAnsi="Montserrat" w:cs="Arial"/>
          <w:szCs w:val="32"/>
        </w:rPr>
      </w:pPr>
    </w:p>
    <w:p w14:paraId="6967A77A" w14:textId="77777777" w:rsidR="008944F0" w:rsidRPr="00D73B14" w:rsidRDefault="008944F0" w:rsidP="008944F0">
      <w:pPr>
        <w:jc w:val="both"/>
        <w:rPr>
          <w:rFonts w:ascii="Montserrat" w:hAnsi="Montserrat" w:cs="Arial"/>
          <w:b/>
          <w:szCs w:val="32"/>
          <w:u w:val="single"/>
        </w:rPr>
      </w:pPr>
      <w:r w:rsidRPr="00D73B14">
        <w:rPr>
          <w:rFonts w:ascii="Montserrat" w:hAnsi="Montserrat" w:cs="Arial"/>
          <w:b/>
          <w:szCs w:val="32"/>
          <w:u w:val="single"/>
        </w:rPr>
        <w:t>OBLIGACIONES DEL TRANSPORTISTA</w:t>
      </w:r>
      <w:r w:rsidR="00942BEB" w:rsidRPr="00D73B14">
        <w:rPr>
          <w:rFonts w:ascii="Montserrat" w:hAnsi="Montserrat" w:cs="Arial"/>
          <w:b/>
          <w:szCs w:val="32"/>
          <w:u w:val="single"/>
        </w:rPr>
        <w:t xml:space="preserve"> (Dueño del Vehículo)</w:t>
      </w:r>
    </w:p>
    <w:p w14:paraId="4890F519"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Deberá leer </w:t>
      </w:r>
      <w:r w:rsidR="00AE0434" w:rsidRPr="00D73B14">
        <w:rPr>
          <w:rFonts w:ascii="Montserrat" w:hAnsi="Montserrat" w:cs="Arial"/>
          <w:szCs w:val="32"/>
        </w:rPr>
        <w:t>íntegramente</w:t>
      </w:r>
      <w:r w:rsidRPr="00D73B14">
        <w:rPr>
          <w:rFonts w:ascii="Montserrat" w:hAnsi="Montserrat" w:cs="Arial"/>
          <w:szCs w:val="32"/>
        </w:rPr>
        <w:t xml:space="preserve"> este documento.</w:t>
      </w:r>
    </w:p>
    <w:p w14:paraId="7C178AA2"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Será de responsabilidad del conductor:</w:t>
      </w:r>
    </w:p>
    <w:p w14:paraId="2E2E5ECA" w14:textId="77777777" w:rsidR="008944F0" w:rsidRPr="00D73B14" w:rsidRDefault="008944F0" w:rsidP="008944F0">
      <w:pPr>
        <w:pStyle w:val="Prrafodelista"/>
        <w:widowControl/>
        <w:numPr>
          <w:ilvl w:val="0"/>
          <w:numId w:val="14"/>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Respetar las normas del tránsito.</w:t>
      </w:r>
    </w:p>
    <w:p w14:paraId="43F741A0" w14:textId="77777777" w:rsidR="008944F0" w:rsidRPr="00D73B14" w:rsidRDefault="008944F0" w:rsidP="008944F0">
      <w:pPr>
        <w:pStyle w:val="Prrafodelista"/>
        <w:widowControl/>
        <w:numPr>
          <w:ilvl w:val="0"/>
          <w:numId w:val="14"/>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Velar por la seguridad e integridad física de las personas transportadas.</w:t>
      </w:r>
    </w:p>
    <w:p w14:paraId="7F9D7395" w14:textId="77777777" w:rsidR="008944F0" w:rsidRPr="00D73B14" w:rsidRDefault="008944F0" w:rsidP="008944F0">
      <w:pPr>
        <w:pStyle w:val="Prrafodelista"/>
        <w:widowControl/>
        <w:numPr>
          <w:ilvl w:val="0"/>
          <w:numId w:val="14"/>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Asegurarse que todos los usuarios lleven el cinturón de seguridad abrochado y del cierre de puertas.</w:t>
      </w:r>
    </w:p>
    <w:p w14:paraId="566820E0" w14:textId="77777777" w:rsidR="008944F0" w:rsidRPr="00D73B14" w:rsidRDefault="008944F0" w:rsidP="008944F0">
      <w:pPr>
        <w:pStyle w:val="Prrafodelista"/>
        <w:widowControl/>
        <w:numPr>
          <w:ilvl w:val="0"/>
          <w:numId w:val="14"/>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Cumplir con la entrega de los alumnos en su domicilio, velando por que ingresen y sea recibido por un adulto responsable. </w:t>
      </w:r>
    </w:p>
    <w:p w14:paraId="73C2140D" w14:textId="77777777" w:rsidR="008944F0" w:rsidRPr="00D73B14" w:rsidRDefault="008944F0" w:rsidP="008944F0">
      <w:pPr>
        <w:pStyle w:val="Prrafodelista"/>
        <w:widowControl/>
        <w:numPr>
          <w:ilvl w:val="0"/>
          <w:numId w:val="14"/>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Conocer a los niños que transporta.</w:t>
      </w:r>
    </w:p>
    <w:p w14:paraId="77883F64"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(El no cumplir con alguno de esos ítems será considerado falta grave)</w:t>
      </w:r>
    </w:p>
    <w:p w14:paraId="40F4C528"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No deben aparecer en el Registro de Personas con prohibición de trabajar con menores de edad (esta obligación se extiende al auxiliar de transporte y será una norma excluyente para desarrollar la labor).</w:t>
      </w:r>
    </w:p>
    <w:p w14:paraId="093C63AE"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Se comprometen a comunicar a los padres y apoderados que lo soliciten toda la documentación de sus choferes y vehículos.</w:t>
      </w:r>
    </w:p>
    <w:p w14:paraId="6CC8BD03"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Será de responsabilidad exclusiva del dueño del vehículo todos los actos u omisiones cometidas por sus conductores y auxiliares (recibirán las mismas sanciones).</w:t>
      </w:r>
    </w:p>
    <w:p w14:paraId="6C07FBC5"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Deberán tener toda la documentación al día para el ejercicio de la actividad. (revisión técnica actualizada según calendario de vencimiento, análisis de gases, permiso de circulación, </w:t>
      </w:r>
      <w:r w:rsidR="00AE0434" w:rsidRPr="00D73B14">
        <w:rPr>
          <w:rFonts w:ascii="Montserrat" w:hAnsi="Montserrat" w:cs="Arial"/>
          <w:szCs w:val="32"/>
        </w:rPr>
        <w:t>seguro obligatorio</w:t>
      </w:r>
      <w:r w:rsidRPr="00D73B14">
        <w:rPr>
          <w:rFonts w:ascii="Montserrat" w:hAnsi="Montserrat" w:cs="Arial"/>
          <w:szCs w:val="32"/>
        </w:rPr>
        <w:t>, registro nacional de transporte escolar, licencia de conducir clase profesional actualizada cuando corresponda, certificado de antecedentes original, hoja de vida del conductor). El certificado de Antecedentes deberá ser actualizado semestralmente. (El incumplimiento de esta norma es considerado Falta Grave).</w:t>
      </w:r>
    </w:p>
    <w:p w14:paraId="0952B320"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Los choferes deberán cumplir con las mismas exigencias y acreditación del titular.</w:t>
      </w:r>
    </w:p>
    <w:p w14:paraId="44AE7E29"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Deberán entregar la primera semana de abril los papeles</w:t>
      </w:r>
      <w:r w:rsidRPr="00D73B14">
        <w:rPr>
          <w:rFonts w:ascii="Montserrat" w:hAnsi="Montserrat"/>
          <w:sz w:val="20"/>
          <w:szCs w:val="28"/>
        </w:rPr>
        <w:t xml:space="preserve"> </w:t>
      </w:r>
      <w:r w:rsidRPr="00D73B14">
        <w:rPr>
          <w:rFonts w:ascii="Montserrat" w:hAnsi="Montserrat" w:cs="Arial"/>
          <w:szCs w:val="32"/>
        </w:rPr>
        <w:t xml:space="preserve">actualizados en la oficina de </w:t>
      </w:r>
      <w:r w:rsidR="00AE0434" w:rsidRPr="00D73B14">
        <w:rPr>
          <w:rFonts w:ascii="Montserrat" w:hAnsi="Montserrat" w:cs="Arial"/>
          <w:szCs w:val="32"/>
        </w:rPr>
        <w:t>CENPAD</w:t>
      </w:r>
      <w:r w:rsidRPr="00D73B14">
        <w:rPr>
          <w:rFonts w:ascii="Montserrat" w:hAnsi="Montserrat" w:cs="Arial"/>
          <w:szCs w:val="32"/>
        </w:rPr>
        <w:t>, tanto de buses como el listado de alumnos que transporta. Dicha nómina deberá tener la dirección, curso y turno en que será transportado cada niño.</w:t>
      </w:r>
    </w:p>
    <w:p w14:paraId="752AB2D3"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Contar con un equipo celular permanente encendido y acondicionarles un sistema de manos libres, mientras efectúan recorridos. Todos los transportistas deberán dejar el número de su celular en el </w:t>
      </w:r>
      <w:r w:rsidR="00AE0434" w:rsidRPr="00D73B14">
        <w:rPr>
          <w:rFonts w:ascii="Montserrat" w:hAnsi="Montserrat" w:cs="Arial"/>
          <w:szCs w:val="32"/>
        </w:rPr>
        <w:t>CENPAD</w:t>
      </w:r>
      <w:r w:rsidRPr="00D73B14">
        <w:rPr>
          <w:rFonts w:ascii="Montserrat" w:hAnsi="Montserrat" w:cs="Arial"/>
          <w:szCs w:val="32"/>
        </w:rPr>
        <w:t>, para poder comunicarse en caso de cualquier situación.</w:t>
      </w:r>
    </w:p>
    <w:p w14:paraId="021B30E2"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Respetar los horarios de llegada y salida fijados por el colegio.</w:t>
      </w:r>
    </w:p>
    <w:p w14:paraId="682EF4B0"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Los transportistas deberán tener buena presentación personal y trato adecuado con los menores. </w:t>
      </w:r>
    </w:p>
    <w:p w14:paraId="6C6DF2AE"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Trasladar solo la cantidad de alumnos que autoriza la revisión técnica del vehículo. Queda estrictamente prohibido superar la capacidad autorizada del vehículo sin ningún tipo de pretexto para ello. (Falta Grave)</w:t>
      </w:r>
    </w:p>
    <w:p w14:paraId="5103FFE3"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lastRenderedPageBreak/>
        <w:t>Los transportes deberán viajar con un acompañante adulto cuando los niños transportados de pre-básica superen los 5 alumnos. (Falta Grave)</w:t>
      </w:r>
    </w:p>
    <w:p w14:paraId="217C78EA"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Los requisitos del acompañante serán los mismos exigidos que al titular (certificado de antecedentes, fotocopia del carnet de identidad, buena presentación personal y trato adecuado).</w:t>
      </w:r>
    </w:p>
    <w:p w14:paraId="3F376D7E" w14:textId="77777777" w:rsidR="008944F0" w:rsidRPr="00D73B14" w:rsidRDefault="008944F0" w:rsidP="008944F0">
      <w:pPr>
        <w:pStyle w:val="Prrafodelista"/>
        <w:widowControl/>
        <w:numPr>
          <w:ilvl w:val="0"/>
          <w:numId w:val="13"/>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No fumar dentro del vehículo. (falta Grave)</w:t>
      </w:r>
    </w:p>
    <w:p w14:paraId="4C70555C" w14:textId="77777777" w:rsidR="008944F0" w:rsidRPr="00D73B14" w:rsidRDefault="008944F0" w:rsidP="008944F0">
      <w:pPr>
        <w:pStyle w:val="Prrafodelista"/>
        <w:rPr>
          <w:rFonts w:ascii="Montserrat" w:hAnsi="Montserrat" w:cs="Arial"/>
          <w:szCs w:val="32"/>
        </w:rPr>
      </w:pPr>
    </w:p>
    <w:p w14:paraId="0C879B6B" w14:textId="77777777" w:rsidR="008944F0" w:rsidRPr="00D73B14" w:rsidRDefault="008944F0" w:rsidP="008944F0">
      <w:pPr>
        <w:jc w:val="both"/>
        <w:rPr>
          <w:rFonts w:ascii="Montserrat" w:hAnsi="Montserrat" w:cs="Arial"/>
          <w:b/>
          <w:szCs w:val="32"/>
          <w:u w:val="single"/>
        </w:rPr>
      </w:pPr>
      <w:r w:rsidRPr="00D73B14">
        <w:rPr>
          <w:rFonts w:ascii="Montserrat" w:hAnsi="Montserrat" w:cs="Arial"/>
          <w:b/>
          <w:szCs w:val="32"/>
          <w:u w:val="single"/>
        </w:rPr>
        <w:t>SANCIONES</w:t>
      </w:r>
    </w:p>
    <w:p w14:paraId="4962080D" w14:textId="77777777" w:rsidR="008944F0" w:rsidRPr="00D73B14" w:rsidRDefault="008944F0" w:rsidP="008944F0">
      <w:pPr>
        <w:pStyle w:val="Prrafodelista"/>
        <w:widowControl/>
        <w:numPr>
          <w:ilvl w:val="0"/>
          <w:numId w:val="9"/>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Toda infracción a las disposiciones de este reglamento será sancionada.</w:t>
      </w:r>
    </w:p>
    <w:p w14:paraId="50DBACB2" w14:textId="77777777" w:rsidR="008944F0" w:rsidRPr="00D73B14" w:rsidRDefault="008944F0" w:rsidP="008944F0">
      <w:pPr>
        <w:pStyle w:val="Prrafodelista"/>
        <w:widowControl/>
        <w:numPr>
          <w:ilvl w:val="0"/>
          <w:numId w:val="9"/>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Se establece el siguiente procedimiento para la aplicación de sanciones, según la gravedad de la falta:</w:t>
      </w:r>
    </w:p>
    <w:p w14:paraId="167CF791" w14:textId="77777777" w:rsidR="008944F0" w:rsidRPr="00D73B14" w:rsidRDefault="008944F0" w:rsidP="008944F0">
      <w:pPr>
        <w:pStyle w:val="Prrafodelista"/>
        <w:widowControl/>
        <w:numPr>
          <w:ilvl w:val="0"/>
          <w:numId w:val="10"/>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Llamado de atención.</w:t>
      </w:r>
    </w:p>
    <w:p w14:paraId="5332336A" w14:textId="77777777" w:rsidR="008944F0" w:rsidRPr="00D73B14" w:rsidRDefault="008944F0" w:rsidP="008944F0">
      <w:pPr>
        <w:pStyle w:val="Prrafodelista"/>
        <w:widowControl/>
        <w:numPr>
          <w:ilvl w:val="0"/>
          <w:numId w:val="10"/>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Amonestación escrita con copia a la carpeta personal.</w:t>
      </w:r>
    </w:p>
    <w:p w14:paraId="47EB5D1F" w14:textId="77777777" w:rsidR="008944F0" w:rsidRPr="00D73B14" w:rsidRDefault="008944F0" w:rsidP="008944F0">
      <w:pPr>
        <w:pStyle w:val="Prrafodelista"/>
        <w:widowControl/>
        <w:numPr>
          <w:ilvl w:val="0"/>
          <w:numId w:val="10"/>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Caducidad de la autorización para prestar servicio en el Colegio luego de 3 amonestaciones por falta grave.</w:t>
      </w:r>
    </w:p>
    <w:p w14:paraId="2B605284" w14:textId="77777777" w:rsidR="008944F0" w:rsidRPr="00D73B14" w:rsidRDefault="008944F0" w:rsidP="008944F0">
      <w:pPr>
        <w:pStyle w:val="Prrafodelista"/>
        <w:widowControl/>
        <w:numPr>
          <w:ilvl w:val="0"/>
          <w:numId w:val="10"/>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Caducidad inmediata.</w:t>
      </w:r>
    </w:p>
    <w:p w14:paraId="294A6D24"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Cualquier transgresión a esta normativa se anotará en la hoja de vida de cada transportista a la que el apoderado tendrá acceso cuando solicite y permanecerá vigente mientras el transportista preste servicio al colegio.</w:t>
      </w:r>
    </w:p>
    <w:p w14:paraId="2749DA18" w14:textId="77777777" w:rsidR="008944F0" w:rsidRPr="00D73B14" w:rsidRDefault="00AE0434" w:rsidP="008944F0">
      <w:pPr>
        <w:jc w:val="both"/>
        <w:rPr>
          <w:rFonts w:ascii="Montserrat" w:hAnsi="Montserrat" w:cs="Arial"/>
          <w:szCs w:val="32"/>
        </w:rPr>
      </w:pPr>
      <w:r w:rsidRPr="00D73B14">
        <w:rPr>
          <w:rFonts w:ascii="Montserrat" w:hAnsi="Montserrat" w:cs="Arial"/>
          <w:szCs w:val="32"/>
        </w:rPr>
        <w:t xml:space="preserve">Corresponde al Directorio del CENPAD, </w:t>
      </w:r>
      <w:r w:rsidR="008944F0" w:rsidRPr="00D73B14">
        <w:rPr>
          <w:rFonts w:ascii="Montserrat" w:hAnsi="Montserrat" w:cs="Arial"/>
          <w:szCs w:val="32"/>
        </w:rPr>
        <w:t>en acuerdo con la Dirección del Colegio imponer la sanción en términos de lo estipulado en este reglamento.</w:t>
      </w:r>
    </w:p>
    <w:p w14:paraId="5740804B" w14:textId="77777777" w:rsidR="008944F0" w:rsidRPr="00D73B14" w:rsidRDefault="008944F0" w:rsidP="008944F0">
      <w:pPr>
        <w:jc w:val="both"/>
        <w:rPr>
          <w:rFonts w:ascii="Montserrat" w:hAnsi="Montserrat" w:cs="Arial"/>
          <w:szCs w:val="32"/>
        </w:rPr>
      </w:pPr>
      <w:r w:rsidRPr="00D73B14">
        <w:rPr>
          <w:rFonts w:ascii="Montserrat" w:hAnsi="Montserrat" w:cs="Arial"/>
          <w:szCs w:val="32"/>
        </w:rPr>
        <w:t>Se considera falta gravísima, los insultos, las agresiones sicológicas y físicas a los alumnos, estas podrán ser causales de caducidad</w:t>
      </w:r>
      <w:r w:rsidR="00AE0434" w:rsidRPr="00D73B14">
        <w:rPr>
          <w:rFonts w:ascii="Montserrat" w:hAnsi="Montserrat" w:cs="Arial"/>
          <w:szCs w:val="32"/>
        </w:rPr>
        <w:t xml:space="preserve"> inmediata.</w:t>
      </w:r>
    </w:p>
    <w:p w14:paraId="60869237" w14:textId="77777777" w:rsidR="008944F0" w:rsidRPr="00D73B14" w:rsidRDefault="008944F0" w:rsidP="008944F0">
      <w:pPr>
        <w:jc w:val="both"/>
        <w:rPr>
          <w:rFonts w:ascii="Montserrat" w:hAnsi="Montserrat" w:cs="Arial"/>
          <w:b/>
          <w:szCs w:val="32"/>
          <w:u w:val="single"/>
        </w:rPr>
      </w:pPr>
      <w:r w:rsidRPr="00D73B14">
        <w:rPr>
          <w:rFonts w:ascii="Montserrat" w:hAnsi="Montserrat" w:cs="Arial"/>
          <w:b/>
          <w:szCs w:val="32"/>
          <w:u w:val="single"/>
        </w:rPr>
        <w:t>GENERALIDADES</w:t>
      </w:r>
    </w:p>
    <w:p w14:paraId="25A42112" w14:textId="77777777" w:rsidR="008944F0" w:rsidRPr="00D73B14" w:rsidRDefault="008944F0" w:rsidP="008944F0">
      <w:pPr>
        <w:pStyle w:val="Prrafodelista"/>
        <w:widowControl/>
        <w:numPr>
          <w:ilvl w:val="0"/>
          <w:numId w:val="11"/>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Las tarifas deberán ser respetadas a cabalidad dependiendo del sector.</w:t>
      </w:r>
    </w:p>
    <w:p w14:paraId="24958842" w14:textId="77777777" w:rsidR="008944F0" w:rsidRPr="00D73B14" w:rsidRDefault="008944F0" w:rsidP="008944F0">
      <w:pPr>
        <w:pStyle w:val="Prrafodelista"/>
        <w:widowControl/>
        <w:numPr>
          <w:ilvl w:val="0"/>
          <w:numId w:val="11"/>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Para un correcto cumplimiento de todo lo señalado con anterioridad, se realizarán visitas de inspección sin previo aviso a los buses.</w:t>
      </w:r>
    </w:p>
    <w:p w14:paraId="179901DA" w14:textId="77777777" w:rsidR="008944F0" w:rsidRPr="00D73B14" w:rsidRDefault="008944F0" w:rsidP="008944F0">
      <w:pPr>
        <w:pStyle w:val="Prrafodelista"/>
        <w:widowControl/>
        <w:numPr>
          <w:ilvl w:val="0"/>
          <w:numId w:val="11"/>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En caso que un transportista deba abandonar su prestación de servicio de transportes, deberá comunicarlo a la dirección del Colegio y al </w:t>
      </w:r>
      <w:r w:rsidR="00942BEB" w:rsidRPr="00D73B14">
        <w:rPr>
          <w:rFonts w:ascii="Montserrat" w:hAnsi="Montserrat" w:cs="Arial"/>
          <w:szCs w:val="32"/>
        </w:rPr>
        <w:t>CENPAD</w:t>
      </w:r>
      <w:r w:rsidRPr="00D73B14">
        <w:rPr>
          <w:rFonts w:ascii="Montserrat" w:hAnsi="Montserrat" w:cs="Arial"/>
          <w:szCs w:val="32"/>
        </w:rPr>
        <w:t xml:space="preserve"> con un plazo mínimo de 30 días hábiles.</w:t>
      </w:r>
    </w:p>
    <w:p w14:paraId="63E8D2AC" w14:textId="77777777" w:rsidR="008944F0" w:rsidRPr="00D73B14" w:rsidRDefault="008944F0" w:rsidP="008944F0">
      <w:pPr>
        <w:pStyle w:val="Prrafodelista"/>
        <w:widowControl/>
        <w:numPr>
          <w:ilvl w:val="0"/>
          <w:numId w:val="11"/>
        </w:numPr>
        <w:autoSpaceDE/>
        <w:autoSpaceDN/>
        <w:spacing w:after="200" w:line="276" w:lineRule="auto"/>
        <w:ind w:right="0"/>
        <w:contextualSpacing/>
        <w:rPr>
          <w:rFonts w:ascii="Montserrat" w:hAnsi="Montserrat" w:cs="Arial"/>
          <w:szCs w:val="32"/>
        </w:rPr>
      </w:pPr>
      <w:r w:rsidRPr="00D73B14">
        <w:rPr>
          <w:rFonts w:ascii="Montserrat" w:hAnsi="Montserrat" w:cs="Arial"/>
          <w:szCs w:val="32"/>
        </w:rPr>
        <w:t xml:space="preserve">El presente reglamento interno, </w:t>
      </w:r>
      <w:r w:rsidR="00942BEB" w:rsidRPr="00D73B14">
        <w:rPr>
          <w:rFonts w:ascii="Montserrat" w:hAnsi="Montserrat" w:cs="Arial"/>
          <w:szCs w:val="32"/>
        </w:rPr>
        <w:t xml:space="preserve">será vinculante y </w:t>
      </w:r>
      <w:r w:rsidRPr="00D73B14">
        <w:rPr>
          <w:rFonts w:ascii="Montserrat" w:hAnsi="Montserrat" w:cs="Arial"/>
          <w:szCs w:val="32"/>
        </w:rPr>
        <w:t xml:space="preserve">tendrá vigencia </w:t>
      </w:r>
      <w:r w:rsidR="00AE0434" w:rsidRPr="00D73B14">
        <w:rPr>
          <w:rFonts w:ascii="Montserrat" w:hAnsi="Montserrat" w:cs="Arial"/>
          <w:szCs w:val="32"/>
        </w:rPr>
        <w:t>anual</w:t>
      </w:r>
      <w:r w:rsidRPr="00D73B14">
        <w:rPr>
          <w:rFonts w:ascii="Montserrat" w:hAnsi="Montserrat" w:cs="Arial"/>
          <w:szCs w:val="32"/>
        </w:rPr>
        <w:t xml:space="preserve"> a contar de esta fecha y podrá ser modificado por el colegio y el </w:t>
      </w:r>
      <w:r w:rsidR="00AE0434" w:rsidRPr="00D73B14">
        <w:rPr>
          <w:rFonts w:ascii="Montserrat" w:hAnsi="Montserrat" w:cs="Arial"/>
          <w:szCs w:val="32"/>
        </w:rPr>
        <w:t>CENPAD</w:t>
      </w:r>
      <w:r w:rsidRPr="00D73B14">
        <w:rPr>
          <w:rFonts w:ascii="Montserrat" w:hAnsi="Montserrat" w:cs="Arial"/>
          <w:szCs w:val="32"/>
        </w:rPr>
        <w:t xml:space="preserve"> tantas veces como sea necesario debiendo notificarse cada modificación a cada transportista por escrito.</w:t>
      </w:r>
    </w:p>
    <w:tbl>
      <w:tblPr>
        <w:tblStyle w:val="Tablaconcuadrcula"/>
        <w:tblpPr w:leftFromText="141" w:rightFromText="141" w:vertAnchor="text" w:horzAnchor="margin" w:tblpY="11"/>
        <w:tblW w:w="0" w:type="auto"/>
        <w:tblLook w:val="04A0" w:firstRow="1" w:lastRow="0" w:firstColumn="1" w:lastColumn="0" w:noHBand="0" w:noVBand="1"/>
      </w:tblPr>
      <w:tblGrid>
        <w:gridCol w:w="3227"/>
        <w:gridCol w:w="1262"/>
        <w:gridCol w:w="1613"/>
        <w:gridCol w:w="2876"/>
      </w:tblGrid>
      <w:tr w:rsidR="008944F0" w:rsidRPr="00D73B14" w14:paraId="39E2DF5B" w14:textId="77777777" w:rsidTr="005B227E">
        <w:tc>
          <w:tcPr>
            <w:tcW w:w="8978" w:type="dxa"/>
            <w:gridSpan w:val="4"/>
          </w:tcPr>
          <w:p w14:paraId="75E6FF73" w14:textId="77777777" w:rsidR="008944F0" w:rsidRPr="00D73B14" w:rsidRDefault="008944F0" w:rsidP="005B227E">
            <w:pPr>
              <w:tabs>
                <w:tab w:val="left" w:pos="7800"/>
              </w:tabs>
              <w:jc w:val="both"/>
              <w:rPr>
                <w:rFonts w:ascii="Montserrat" w:hAnsi="Montserrat" w:cs="Arial"/>
                <w:szCs w:val="32"/>
              </w:rPr>
            </w:pPr>
            <w:r w:rsidRPr="00D73B14">
              <w:rPr>
                <w:rFonts w:ascii="Montserrat" w:hAnsi="Montserrat" w:cs="Arial"/>
                <w:szCs w:val="32"/>
              </w:rPr>
              <w:t xml:space="preserve">YO : </w:t>
            </w:r>
            <w:r w:rsidRPr="00D73B14">
              <w:rPr>
                <w:rFonts w:ascii="Montserrat" w:hAnsi="Montserrat" w:cs="Arial"/>
                <w:szCs w:val="32"/>
              </w:rPr>
              <w:tab/>
            </w:r>
          </w:p>
        </w:tc>
      </w:tr>
      <w:tr w:rsidR="008944F0" w:rsidRPr="00D73B14" w14:paraId="30478B76" w14:textId="77777777" w:rsidTr="005B227E">
        <w:tc>
          <w:tcPr>
            <w:tcW w:w="3227" w:type="dxa"/>
          </w:tcPr>
          <w:p w14:paraId="4F9F7435" w14:textId="77777777" w:rsidR="008944F0" w:rsidRPr="00D73B14" w:rsidRDefault="008944F0" w:rsidP="005B227E">
            <w:pPr>
              <w:jc w:val="both"/>
              <w:rPr>
                <w:rFonts w:ascii="Montserrat" w:hAnsi="Montserrat" w:cs="Arial"/>
                <w:szCs w:val="32"/>
              </w:rPr>
            </w:pPr>
            <w:r w:rsidRPr="00D73B14">
              <w:rPr>
                <w:rFonts w:ascii="Montserrat" w:hAnsi="Montserrat" w:cs="Arial"/>
                <w:szCs w:val="32"/>
              </w:rPr>
              <w:t>RUT</w:t>
            </w:r>
          </w:p>
        </w:tc>
        <w:tc>
          <w:tcPr>
            <w:tcW w:w="2875" w:type="dxa"/>
            <w:gridSpan w:val="2"/>
          </w:tcPr>
          <w:p w14:paraId="333A0067" w14:textId="77777777" w:rsidR="008944F0" w:rsidRPr="00D73B14" w:rsidRDefault="008944F0" w:rsidP="005B227E">
            <w:pPr>
              <w:jc w:val="both"/>
              <w:rPr>
                <w:rFonts w:ascii="Montserrat" w:hAnsi="Montserrat" w:cs="Arial"/>
                <w:szCs w:val="32"/>
              </w:rPr>
            </w:pPr>
          </w:p>
        </w:tc>
        <w:tc>
          <w:tcPr>
            <w:tcW w:w="2876" w:type="dxa"/>
          </w:tcPr>
          <w:p w14:paraId="532E3F84" w14:textId="77777777" w:rsidR="008944F0" w:rsidRPr="00D73B14" w:rsidRDefault="008944F0" w:rsidP="005B227E">
            <w:pPr>
              <w:jc w:val="both"/>
              <w:rPr>
                <w:rFonts w:ascii="Montserrat" w:hAnsi="Montserrat" w:cs="Arial"/>
                <w:szCs w:val="32"/>
              </w:rPr>
            </w:pPr>
            <w:r w:rsidRPr="00D73B14">
              <w:rPr>
                <w:rFonts w:ascii="Montserrat" w:hAnsi="Montserrat" w:cs="Arial"/>
                <w:szCs w:val="32"/>
              </w:rPr>
              <w:t>Bus N°</w:t>
            </w:r>
          </w:p>
        </w:tc>
      </w:tr>
      <w:tr w:rsidR="008944F0" w:rsidRPr="00D73B14" w14:paraId="25F04559" w14:textId="77777777" w:rsidTr="005B227E">
        <w:tc>
          <w:tcPr>
            <w:tcW w:w="3227" w:type="dxa"/>
          </w:tcPr>
          <w:p w14:paraId="43BE05E8" w14:textId="77777777" w:rsidR="008944F0" w:rsidRPr="00D73B14" w:rsidRDefault="008944F0" w:rsidP="005B227E">
            <w:pPr>
              <w:jc w:val="both"/>
              <w:rPr>
                <w:rFonts w:ascii="Montserrat" w:hAnsi="Montserrat" w:cs="Arial"/>
                <w:szCs w:val="32"/>
              </w:rPr>
            </w:pPr>
            <w:r w:rsidRPr="00D73B14">
              <w:rPr>
                <w:rFonts w:ascii="Montserrat" w:hAnsi="Montserrat" w:cs="Arial"/>
                <w:szCs w:val="32"/>
              </w:rPr>
              <w:lastRenderedPageBreak/>
              <w:t>FECHA</w:t>
            </w:r>
          </w:p>
        </w:tc>
        <w:tc>
          <w:tcPr>
            <w:tcW w:w="2875" w:type="dxa"/>
            <w:gridSpan w:val="2"/>
          </w:tcPr>
          <w:p w14:paraId="6BF57F87" w14:textId="77777777" w:rsidR="008944F0" w:rsidRPr="00D73B14" w:rsidRDefault="008944F0" w:rsidP="005B227E">
            <w:pPr>
              <w:jc w:val="both"/>
              <w:rPr>
                <w:rFonts w:ascii="Montserrat" w:hAnsi="Montserrat" w:cs="Arial"/>
                <w:szCs w:val="32"/>
              </w:rPr>
            </w:pPr>
            <w:r w:rsidRPr="00D73B14">
              <w:rPr>
                <w:rFonts w:ascii="Montserrat" w:hAnsi="Montserrat" w:cs="Arial"/>
                <w:noProof/>
                <w:szCs w:val="32"/>
                <w:lang w:eastAsia="es-CL"/>
              </w:rPr>
              <mc:AlternateContent>
                <mc:Choice Requires="wps">
                  <w:drawing>
                    <wp:anchor distT="0" distB="0" distL="114300" distR="114300" simplePos="0" relativeHeight="251659264" behindDoc="0" locked="0" layoutInCell="1" allowOverlap="1" wp14:anchorId="014EBE6F" wp14:editId="44EC6936">
                      <wp:simplePos x="0" y="0"/>
                      <wp:positionH relativeFrom="column">
                        <wp:posOffset>1464382</wp:posOffset>
                      </wp:positionH>
                      <wp:positionV relativeFrom="paragraph">
                        <wp:posOffset>31750</wp:posOffset>
                      </wp:positionV>
                      <wp:extent cx="225707" cy="115747"/>
                      <wp:effectExtent l="0" t="0" r="22225" b="17780"/>
                      <wp:wrapNone/>
                      <wp:docPr id="2" name="2 Rectángulo"/>
                      <wp:cNvGraphicFramePr/>
                      <a:graphic xmlns:a="http://schemas.openxmlformats.org/drawingml/2006/main">
                        <a:graphicData uri="http://schemas.microsoft.com/office/word/2010/wordprocessingShape">
                          <wps:wsp>
                            <wps:cNvSpPr/>
                            <wps:spPr>
                              <a:xfrm>
                                <a:off x="0" y="0"/>
                                <a:ext cx="225707" cy="1157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F0DDE" id="2 Rectángulo" o:spid="_x0000_s1026" style="position:absolute;margin-left:115.3pt;margin-top:2.5pt;width:17.7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" fillcolor="white [3212]" strokecolor="black [3213]" strokeweight="1pt"/>
                  </w:pict>
                </mc:Fallback>
              </mc:AlternateContent>
            </w:r>
            <w:r w:rsidRPr="00D73B14">
              <w:rPr>
                <w:rFonts w:ascii="Montserrat" w:hAnsi="Montserrat" w:cs="Arial"/>
                <w:szCs w:val="32"/>
              </w:rPr>
              <w:t>Chofer</w:t>
            </w:r>
          </w:p>
        </w:tc>
        <w:tc>
          <w:tcPr>
            <w:tcW w:w="2876" w:type="dxa"/>
            <w:vAlign w:val="center"/>
          </w:tcPr>
          <w:p w14:paraId="442A4D9C" w14:textId="77777777" w:rsidR="008944F0" w:rsidRPr="00D73B14" w:rsidRDefault="008944F0" w:rsidP="005B227E">
            <w:pPr>
              <w:jc w:val="center"/>
              <w:rPr>
                <w:rFonts w:ascii="Montserrat" w:hAnsi="Montserrat" w:cs="Arial"/>
                <w:szCs w:val="32"/>
              </w:rPr>
            </w:pPr>
            <w:r w:rsidRPr="00D73B14">
              <w:rPr>
                <w:rFonts w:ascii="Montserrat" w:hAnsi="Montserrat" w:cs="Arial"/>
                <w:noProof/>
                <w:szCs w:val="32"/>
                <w:lang w:eastAsia="es-CL"/>
              </w:rPr>
              <w:drawing>
                <wp:anchor distT="0" distB="0" distL="114300" distR="114300" simplePos="0" relativeHeight="251660288" behindDoc="0" locked="0" layoutInCell="1" allowOverlap="1" wp14:anchorId="3C8D21FF" wp14:editId="0D5E0FBA">
                  <wp:simplePos x="6302375" y="7910830"/>
                  <wp:positionH relativeFrom="margin">
                    <wp:posOffset>1437005</wp:posOffset>
                  </wp:positionH>
                  <wp:positionV relativeFrom="margin">
                    <wp:posOffset>27305</wp:posOffset>
                  </wp:positionV>
                  <wp:extent cx="250190" cy="1403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40335"/>
                          </a:xfrm>
                          <a:prstGeom prst="rect">
                            <a:avLst/>
                          </a:prstGeom>
                          <a:noFill/>
                        </pic:spPr>
                      </pic:pic>
                    </a:graphicData>
                  </a:graphic>
                  <wp14:sizeRelH relativeFrom="margin">
                    <wp14:pctWidth>0</wp14:pctWidth>
                  </wp14:sizeRelH>
                  <wp14:sizeRelV relativeFrom="margin">
                    <wp14:pctHeight>0</wp14:pctHeight>
                  </wp14:sizeRelV>
                </wp:anchor>
              </w:drawing>
            </w:r>
            <w:r w:rsidRPr="00D73B14">
              <w:rPr>
                <w:rFonts w:ascii="Montserrat" w:hAnsi="Montserrat" w:cs="Arial"/>
                <w:szCs w:val="32"/>
              </w:rPr>
              <w:t xml:space="preserve">Asistente                 </w:t>
            </w:r>
          </w:p>
        </w:tc>
      </w:tr>
      <w:tr w:rsidR="008944F0" w:rsidRPr="00D73B14" w14:paraId="78A827B4" w14:textId="77777777" w:rsidTr="005B227E">
        <w:tc>
          <w:tcPr>
            <w:tcW w:w="8978" w:type="dxa"/>
            <w:gridSpan w:val="4"/>
          </w:tcPr>
          <w:p w14:paraId="0DA11B7C" w14:textId="77777777" w:rsidR="008944F0" w:rsidRPr="00D73B14" w:rsidRDefault="008944F0" w:rsidP="00AE0434">
            <w:pPr>
              <w:jc w:val="both"/>
              <w:rPr>
                <w:rFonts w:ascii="Montserrat" w:hAnsi="Montserrat" w:cs="Arial"/>
                <w:szCs w:val="32"/>
              </w:rPr>
            </w:pPr>
            <w:r w:rsidRPr="00D73B14">
              <w:rPr>
                <w:rFonts w:ascii="Montserrat" w:hAnsi="Montserrat" w:cs="Arial"/>
                <w:szCs w:val="32"/>
              </w:rPr>
              <w:t xml:space="preserve">Certifico que leí el reglamento Interno de transporte escolar vigente del Colegio </w:t>
            </w:r>
            <w:r w:rsidR="00AE0434" w:rsidRPr="00D73B14">
              <w:rPr>
                <w:rFonts w:ascii="Montserrat" w:hAnsi="Montserrat" w:cs="Arial"/>
                <w:szCs w:val="32"/>
              </w:rPr>
              <w:t>Academia de Hum</w:t>
            </w:r>
            <w:bookmarkStart w:id="0" w:name="_GoBack"/>
            <w:bookmarkEnd w:id="0"/>
            <w:r w:rsidR="00AE0434" w:rsidRPr="00D73B14">
              <w:rPr>
                <w:rFonts w:ascii="Montserrat" w:hAnsi="Montserrat" w:cs="Arial"/>
                <w:szCs w:val="32"/>
              </w:rPr>
              <w:t>anidades</w:t>
            </w:r>
            <w:r w:rsidRPr="00D73B14">
              <w:rPr>
                <w:rFonts w:ascii="Montserrat" w:hAnsi="Montserrat" w:cs="Arial"/>
                <w:szCs w:val="32"/>
              </w:rPr>
              <w:t xml:space="preserve"> Padres Dominicos, acepto, recibo y firmo conforme. </w:t>
            </w:r>
          </w:p>
        </w:tc>
      </w:tr>
      <w:tr w:rsidR="008944F0" w:rsidRPr="00D73B14" w14:paraId="22353855" w14:textId="77777777" w:rsidTr="005B227E">
        <w:tc>
          <w:tcPr>
            <w:tcW w:w="4489" w:type="dxa"/>
            <w:gridSpan w:val="2"/>
          </w:tcPr>
          <w:p w14:paraId="6608256A" w14:textId="77777777" w:rsidR="008944F0" w:rsidRPr="00D73B14" w:rsidRDefault="008944F0" w:rsidP="005B227E">
            <w:pPr>
              <w:jc w:val="both"/>
              <w:rPr>
                <w:rFonts w:ascii="Montserrat" w:hAnsi="Montserrat" w:cs="Arial"/>
                <w:szCs w:val="32"/>
              </w:rPr>
            </w:pPr>
          </w:p>
          <w:p w14:paraId="61904B9E" w14:textId="77777777" w:rsidR="008944F0" w:rsidRPr="00D73B14" w:rsidRDefault="008944F0" w:rsidP="005B227E">
            <w:pPr>
              <w:jc w:val="both"/>
              <w:rPr>
                <w:rFonts w:ascii="Montserrat" w:hAnsi="Montserrat" w:cs="Arial"/>
                <w:szCs w:val="32"/>
              </w:rPr>
            </w:pPr>
            <w:r w:rsidRPr="00D73B14">
              <w:rPr>
                <w:rFonts w:ascii="Montserrat" w:hAnsi="Montserrat" w:cs="Arial"/>
                <w:szCs w:val="32"/>
              </w:rPr>
              <w:t>Firma</w:t>
            </w:r>
          </w:p>
          <w:p w14:paraId="77B1CCC1" w14:textId="77777777" w:rsidR="008944F0" w:rsidRPr="00D73B14" w:rsidRDefault="008944F0" w:rsidP="005B227E">
            <w:pPr>
              <w:jc w:val="both"/>
              <w:rPr>
                <w:rFonts w:ascii="Montserrat" w:hAnsi="Montserrat" w:cs="Arial"/>
                <w:szCs w:val="32"/>
              </w:rPr>
            </w:pPr>
          </w:p>
        </w:tc>
        <w:tc>
          <w:tcPr>
            <w:tcW w:w="4489" w:type="dxa"/>
            <w:gridSpan w:val="2"/>
          </w:tcPr>
          <w:p w14:paraId="7B08F894" w14:textId="77777777" w:rsidR="008944F0" w:rsidRPr="00D73B14" w:rsidRDefault="008944F0" w:rsidP="005B227E">
            <w:pPr>
              <w:jc w:val="both"/>
              <w:rPr>
                <w:rFonts w:ascii="Montserrat" w:hAnsi="Montserrat" w:cs="Arial"/>
                <w:szCs w:val="32"/>
              </w:rPr>
            </w:pPr>
          </w:p>
        </w:tc>
      </w:tr>
    </w:tbl>
    <w:p w14:paraId="6EBEE460" w14:textId="77777777" w:rsidR="008944F0" w:rsidRPr="00D73B14" w:rsidRDefault="008944F0" w:rsidP="008944F0">
      <w:pPr>
        <w:jc w:val="both"/>
        <w:rPr>
          <w:rFonts w:ascii="Montserrat" w:hAnsi="Montserrat" w:cs="Arial"/>
          <w:szCs w:val="32"/>
        </w:rPr>
      </w:pPr>
    </w:p>
    <w:p w14:paraId="2C4C2C5D" w14:textId="77777777" w:rsidR="008944F0" w:rsidRPr="00D73B14" w:rsidRDefault="008944F0" w:rsidP="008944F0">
      <w:pPr>
        <w:jc w:val="both"/>
        <w:rPr>
          <w:rFonts w:ascii="Montserrat" w:hAnsi="Montserrat" w:cs="Arial"/>
          <w:szCs w:val="32"/>
        </w:rPr>
      </w:pPr>
    </w:p>
    <w:sectPr w:rsidR="008944F0" w:rsidRPr="00D73B14" w:rsidSect="00D73B14">
      <w:headerReference w:type="default" r:id="rId9"/>
      <w:footerReference w:type="default" r:id="rId10"/>
      <w:pgSz w:w="12240" w:h="15840" w:code="1"/>
      <w:pgMar w:top="1560" w:right="1610" w:bottom="1701" w:left="1440" w:header="567"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1C03" w14:textId="77777777" w:rsidR="00F92B4D" w:rsidRDefault="00F92B4D" w:rsidP="003C541B">
      <w:pPr>
        <w:spacing w:after="0" w:line="240" w:lineRule="auto"/>
      </w:pPr>
      <w:r>
        <w:separator/>
      </w:r>
    </w:p>
  </w:endnote>
  <w:endnote w:type="continuationSeparator" w:id="0">
    <w:p w14:paraId="1EBB9ACE" w14:textId="77777777" w:rsidR="00F92B4D" w:rsidRDefault="00F92B4D" w:rsidP="003C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214C" w14:textId="77777777" w:rsidR="00A93211" w:rsidRPr="00A93211" w:rsidRDefault="00A93211" w:rsidP="00A93211">
    <w:pPr>
      <w:pStyle w:val="Piedepgina"/>
      <w:jc w:val="center"/>
      <w:rPr>
        <w:rFonts w:ascii="Montserrat" w:hAnsi="Montserrat"/>
        <w:sz w:val="16"/>
        <w:szCs w:val="16"/>
      </w:rPr>
    </w:pPr>
    <w:r w:rsidRPr="00A93211">
      <w:rPr>
        <w:rFonts w:ascii="Montserrat" w:hAnsi="Montserrat"/>
        <w:noProof/>
        <w:sz w:val="16"/>
        <w:szCs w:val="16"/>
        <w:lang w:eastAsia="es-CL"/>
      </w:rPr>
      <mc:AlternateContent>
        <mc:Choice Requires="wps">
          <w:drawing>
            <wp:anchor distT="0" distB="0" distL="114300" distR="114300" simplePos="0" relativeHeight="251659264" behindDoc="0" locked="0" layoutInCell="1" allowOverlap="1" wp14:anchorId="01C5B7E1" wp14:editId="192BDA61">
              <wp:simplePos x="0" y="0"/>
              <wp:positionH relativeFrom="margin">
                <wp:posOffset>-342900</wp:posOffset>
              </wp:positionH>
              <wp:positionV relativeFrom="paragraph">
                <wp:posOffset>-120016</wp:posOffset>
              </wp:positionV>
              <wp:extent cx="6534150" cy="0"/>
              <wp:effectExtent l="0" t="0" r="19050" b="19050"/>
              <wp:wrapNone/>
              <wp:docPr id="28" name="Conector recto 28"/>
              <wp:cNvGraphicFramePr/>
              <a:graphic xmlns:a="http://schemas.openxmlformats.org/drawingml/2006/main">
                <a:graphicData uri="http://schemas.microsoft.com/office/word/2010/wordprocessingShape">
                  <wps:wsp>
                    <wps:cNvCnPr/>
                    <wps:spPr>
                      <a:xfrm flipV="1">
                        <a:off x="0" y="0"/>
                        <a:ext cx="6534150" cy="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11AA0" id="Conector recto 2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9.45pt" to="4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" strokecolor="#70ad47 [3209]" strokeweight="1.25pt">
              <v:stroke joinstyle="miter"/>
              <w10:wrap anchorx="margin"/>
            </v:line>
          </w:pict>
        </mc:Fallback>
      </mc:AlternateContent>
    </w:r>
    <w:r w:rsidRPr="00A93211">
      <w:rPr>
        <w:rFonts w:ascii="Montserrat" w:hAnsi="Montserrat"/>
        <w:sz w:val="16"/>
        <w:szCs w:val="16"/>
      </w:rPr>
      <w:t>Centro de Padres Academia de Humanidades Padres Dominicos</w:t>
    </w:r>
  </w:p>
  <w:p w14:paraId="5F0152F3" w14:textId="77777777" w:rsidR="00A93211" w:rsidRPr="00A93211" w:rsidRDefault="00A93211" w:rsidP="00A93211">
    <w:pPr>
      <w:pStyle w:val="Piedepgina"/>
      <w:jc w:val="center"/>
      <w:rPr>
        <w:rFonts w:ascii="Montserrat" w:hAnsi="Montserrat"/>
        <w:sz w:val="16"/>
        <w:szCs w:val="16"/>
      </w:rPr>
    </w:pPr>
    <w:r w:rsidRPr="00A93211">
      <w:rPr>
        <w:rFonts w:ascii="Montserrat" w:hAnsi="Montserrat"/>
        <w:sz w:val="16"/>
        <w:szCs w:val="16"/>
      </w:rPr>
      <w:t>Personalidad Jurídica Nº229 – 1984</w:t>
    </w:r>
  </w:p>
  <w:p w14:paraId="50D8154F" w14:textId="77777777" w:rsidR="00A93211" w:rsidRDefault="00A93211" w:rsidP="00A93211">
    <w:pPr>
      <w:pStyle w:val="Piedepgina"/>
      <w:jc w:val="center"/>
      <w:rPr>
        <w:rFonts w:ascii="Montserrat" w:hAnsi="Montserrat"/>
        <w:sz w:val="16"/>
        <w:szCs w:val="16"/>
      </w:rPr>
    </w:pPr>
    <w:r w:rsidRPr="00A93211">
      <w:rPr>
        <w:rFonts w:ascii="Montserrat" w:hAnsi="Montserrat"/>
        <w:sz w:val="16"/>
        <w:szCs w:val="16"/>
      </w:rPr>
      <w:t>Av. Recoleta 797 – Fono: 56 22 7333527</w:t>
    </w:r>
  </w:p>
  <w:p w14:paraId="0CB65A29" w14:textId="77777777" w:rsidR="00A93211" w:rsidRPr="00A93211" w:rsidRDefault="00A93211" w:rsidP="00A93211">
    <w:pPr>
      <w:pStyle w:val="Piedepgina"/>
      <w:jc w:val="center"/>
      <w:rPr>
        <w:rFonts w:ascii="Montserrat" w:hAnsi="Montserrat"/>
        <w:sz w:val="16"/>
        <w:szCs w:val="16"/>
      </w:rPr>
    </w:pPr>
    <w:r w:rsidRPr="00A93211">
      <w:rPr>
        <w:rFonts w:ascii="Montserrat" w:hAnsi="Montserrat"/>
        <w:sz w:val="16"/>
        <w:szCs w:val="16"/>
      </w:rPr>
      <w:t>contacto@cenpadacademia.cl</w:t>
    </w:r>
    <w:r>
      <w:rPr>
        <w:rFonts w:ascii="Montserrat" w:hAnsi="Montserrat"/>
        <w:sz w:val="16"/>
        <w:szCs w:val="16"/>
      </w:rPr>
      <w:t xml:space="preserve"> – www.cenpadacademia.cl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DF3C" w14:textId="77777777" w:rsidR="00F92B4D" w:rsidRDefault="00F92B4D" w:rsidP="003C541B">
      <w:pPr>
        <w:spacing w:after="0" w:line="240" w:lineRule="auto"/>
      </w:pPr>
      <w:r>
        <w:separator/>
      </w:r>
    </w:p>
  </w:footnote>
  <w:footnote w:type="continuationSeparator" w:id="0">
    <w:p w14:paraId="17A15909" w14:textId="77777777" w:rsidR="00F92B4D" w:rsidRDefault="00F92B4D" w:rsidP="003C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0FAA" w14:textId="77777777" w:rsidR="0056553D" w:rsidRDefault="00565891" w:rsidP="00A67E93">
    <w:pPr>
      <w:pStyle w:val="Encabezado"/>
      <w:jc w:val="right"/>
    </w:pPr>
    <w:r>
      <w:rPr>
        <w:noProof/>
        <w:lang w:eastAsia="es-CL"/>
      </w:rPr>
      <w:drawing>
        <wp:anchor distT="0" distB="0" distL="114300" distR="114300" simplePos="0" relativeHeight="251658240" behindDoc="0" locked="0" layoutInCell="1" allowOverlap="1" wp14:anchorId="2D76AA9D" wp14:editId="3C7C25DF">
          <wp:simplePos x="0" y="0"/>
          <wp:positionH relativeFrom="margin">
            <wp:align>right</wp:align>
          </wp:positionH>
          <wp:positionV relativeFrom="paragraph">
            <wp:posOffset>-244577</wp:posOffset>
          </wp:positionV>
          <wp:extent cx="1098550" cy="829385"/>
          <wp:effectExtent l="0" t="0" r="6350" b="88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829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631"/>
    <w:multiLevelType w:val="hybridMultilevel"/>
    <w:tmpl w:val="0406BEAA"/>
    <w:lvl w:ilvl="0" w:tplc="0666C33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EB149D8"/>
    <w:multiLevelType w:val="hybridMultilevel"/>
    <w:tmpl w:val="355ED8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921375"/>
    <w:multiLevelType w:val="hybridMultilevel"/>
    <w:tmpl w:val="8892AD40"/>
    <w:lvl w:ilvl="0" w:tplc="F16693F0">
      <w:start w:val="1"/>
      <w:numFmt w:val="lowerLetter"/>
      <w:lvlText w:val="%1)"/>
      <w:lvlJc w:val="left"/>
      <w:pPr>
        <w:ind w:left="809" w:hanging="709"/>
      </w:pPr>
      <w:rPr>
        <w:rFonts w:hint="default"/>
        <w:b w:val="0"/>
        <w:bCs/>
        <w:spacing w:val="-3"/>
        <w:w w:val="100"/>
        <w:sz w:val="20"/>
        <w:szCs w:val="20"/>
        <w:lang w:val="es-CL" w:eastAsia="es-CL" w:bidi="es-CL"/>
      </w:rPr>
    </w:lvl>
    <w:lvl w:ilvl="1" w:tplc="67BE5FC8">
      <w:numFmt w:val="bullet"/>
      <w:lvlText w:val="•"/>
      <w:lvlJc w:val="left"/>
      <w:pPr>
        <w:ind w:left="1664" w:hanging="709"/>
      </w:pPr>
      <w:rPr>
        <w:rFonts w:hint="default"/>
        <w:lang w:val="es-CL" w:eastAsia="es-CL" w:bidi="es-CL"/>
      </w:rPr>
    </w:lvl>
    <w:lvl w:ilvl="2" w:tplc="F12A7E88">
      <w:numFmt w:val="bullet"/>
      <w:lvlText w:val="•"/>
      <w:lvlJc w:val="left"/>
      <w:pPr>
        <w:ind w:left="2528" w:hanging="709"/>
      </w:pPr>
      <w:rPr>
        <w:rFonts w:hint="default"/>
        <w:lang w:val="es-CL" w:eastAsia="es-CL" w:bidi="es-CL"/>
      </w:rPr>
    </w:lvl>
    <w:lvl w:ilvl="3" w:tplc="99D6496A">
      <w:numFmt w:val="bullet"/>
      <w:lvlText w:val="•"/>
      <w:lvlJc w:val="left"/>
      <w:pPr>
        <w:ind w:left="3393" w:hanging="709"/>
      </w:pPr>
      <w:rPr>
        <w:rFonts w:hint="default"/>
        <w:lang w:val="es-CL" w:eastAsia="es-CL" w:bidi="es-CL"/>
      </w:rPr>
    </w:lvl>
    <w:lvl w:ilvl="4" w:tplc="C69E50B8">
      <w:numFmt w:val="bullet"/>
      <w:lvlText w:val="•"/>
      <w:lvlJc w:val="left"/>
      <w:pPr>
        <w:ind w:left="4257" w:hanging="709"/>
      </w:pPr>
      <w:rPr>
        <w:rFonts w:hint="default"/>
        <w:lang w:val="es-CL" w:eastAsia="es-CL" w:bidi="es-CL"/>
      </w:rPr>
    </w:lvl>
    <w:lvl w:ilvl="5" w:tplc="38F47C5C">
      <w:numFmt w:val="bullet"/>
      <w:lvlText w:val="•"/>
      <w:lvlJc w:val="left"/>
      <w:pPr>
        <w:ind w:left="5122" w:hanging="709"/>
      </w:pPr>
      <w:rPr>
        <w:rFonts w:hint="default"/>
        <w:lang w:val="es-CL" w:eastAsia="es-CL" w:bidi="es-CL"/>
      </w:rPr>
    </w:lvl>
    <w:lvl w:ilvl="6" w:tplc="4518F9F6">
      <w:numFmt w:val="bullet"/>
      <w:lvlText w:val="•"/>
      <w:lvlJc w:val="left"/>
      <w:pPr>
        <w:ind w:left="5986" w:hanging="709"/>
      </w:pPr>
      <w:rPr>
        <w:rFonts w:hint="default"/>
        <w:lang w:val="es-CL" w:eastAsia="es-CL" w:bidi="es-CL"/>
      </w:rPr>
    </w:lvl>
    <w:lvl w:ilvl="7" w:tplc="1B6674AE">
      <w:numFmt w:val="bullet"/>
      <w:lvlText w:val="•"/>
      <w:lvlJc w:val="left"/>
      <w:pPr>
        <w:ind w:left="6850" w:hanging="709"/>
      </w:pPr>
      <w:rPr>
        <w:rFonts w:hint="default"/>
        <w:lang w:val="es-CL" w:eastAsia="es-CL" w:bidi="es-CL"/>
      </w:rPr>
    </w:lvl>
    <w:lvl w:ilvl="8" w:tplc="DCBEF8F6">
      <w:numFmt w:val="bullet"/>
      <w:lvlText w:val="•"/>
      <w:lvlJc w:val="left"/>
      <w:pPr>
        <w:ind w:left="7715" w:hanging="709"/>
      </w:pPr>
      <w:rPr>
        <w:rFonts w:hint="default"/>
        <w:lang w:val="es-CL" w:eastAsia="es-CL" w:bidi="es-CL"/>
      </w:rPr>
    </w:lvl>
  </w:abstractNum>
  <w:abstractNum w:abstractNumId="3" w15:restartNumberingAfterBreak="0">
    <w:nsid w:val="33450E13"/>
    <w:multiLevelType w:val="hybridMultilevel"/>
    <w:tmpl w:val="24E6DFA0"/>
    <w:lvl w:ilvl="0" w:tplc="8B5CAB90">
      <w:start w:val="1"/>
      <w:numFmt w:val="lowerLetter"/>
      <w:lvlText w:val="%1)"/>
      <w:lvlJc w:val="left"/>
      <w:pPr>
        <w:ind w:left="809" w:hanging="709"/>
      </w:pPr>
      <w:rPr>
        <w:rFonts w:ascii="Calibri" w:eastAsia="Calibri" w:hAnsi="Calibri" w:cs="Calibri" w:hint="default"/>
        <w:b/>
        <w:bCs/>
        <w:spacing w:val="-3"/>
        <w:w w:val="100"/>
        <w:sz w:val="26"/>
        <w:szCs w:val="26"/>
        <w:lang w:val="es-CL" w:eastAsia="es-CL" w:bidi="es-CL"/>
      </w:rPr>
    </w:lvl>
    <w:lvl w:ilvl="1" w:tplc="67BE5FC8">
      <w:numFmt w:val="bullet"/>
      <w:lvlText w:val="•"/>
      <w:lvlJc w:val="left"/>
      <w:pPr>
        <w:ind w:left="1664" w:hanging="709"/>
      </w:pPr>
      <w:rPr>
        <w:rFonts w:hint="default"/>
        <w:lang w:val="es-CL" w:eastAsia="es-CL" w:bidi="es-CL"/>
      </w:rPr>
    </w:lvl>
    <w:lvl w:ilvl="2" w:tplc="F12A7E88">
      <w:numFmt w:val="bullet"/>
      <w:lvlText w:val="•"/>
      <w:lvlJc w:val="left"/>
      <w:pPr>
        <w:ind w:left="2528" w:hanging="709"/>
      </w:pPr>
      <w:rPr>
        <w:rFonts w:hint="default"/>
        <w:lang w:val="es-CL" w:eastAsia="es-CL" w:bidi="es-CL"/>
      </w:rPr>
    </w:lvl>
    <w:lvl w:ilvl="3" w:tplc="99D6496A">
      <w:numFmt w:val="bullet"/>
      <w:lvlText w:val="•"/>
      <w:lvlJc w:val="left"/>
      <w:pPr>
        <w:ind w:left="3393" w:hanging="709"/>
      </w:pPr>
      <w:rPr>
        <w:rFonts w:hint="default"/>
        <w:lang w:val="es-CL" w:eastAsia="es-CL" w:bidi="es-CL"/>
      </w:rPr>
    </w:lvl>
    <w:lvl w:ilvl="4" w:tplc="C69E50B8">
      <w:numFmt w:val="bullet"/>
      <w:lvlText w:val="•"/>
      <w:lvlJc w:val="left"/>
      <w:pPr>
        <w:ind w:left="4257" w:hanging="709"/>
      </w:pPr>
      <w:rPr>
        <w:rFonts w:hint="default"/>
        <w:lang w:val="es-CL" w:eastAsia="es-CL" w:bidi="es-CL"/>
      </w:rPr>
    </w:lvl>
    <w:lvl w:ilvl="5" w:tplc="38F47C5C">
      <w:numFmt w:val="bullet"/>
      <w:lvlText w:val="•"/>
      <w:lvlJc w:val="left"/>
      <w:pPr>
        <w:ind w:left="5122" w:hanging="709"/>
      </w:pPr>
      <w:rPr>
        <w:rFonts w:hint="default"/>
        <w:lang w:val="es-CL" w:eastAsia="es-CL" w:bidi="es-CL"/>
      </w:rPr>
    </w:lvl>
    <w:lvl w:ilvl="6" w:tplc="4518F9F6">
      <w:numFmt w:val="bullet"/>
      <w:lvlText w:val="•"/>
      <w:lvlJc w:val="left"/>
      <w:pPr>
        <w:ind w:left="5986" w:hanging="709"/>
      </w:pPr>
      <w:rPr>
        <w:rFonts w:hint="default"/>
        <w:lang w:val="es-CL" w:eastAsia="es-CL" w:bidi="es-CL"/>
      </w:rPr>
    </w:lvl>
    <w:lvl w:ilvl="7" w:tplc="1B6674AE">
      <w:numFmt w:val="bullet"/>
      <w:lvlText w:val="•"/>
      <w:lvlJc w:val="left"/>
      <w:pPr>
        <w:ind w:left="6850" w:hanging="709"/>
      </w:pPr>
      <w:rPr>
        <w:rFonts w:hint="default"/>
        <w:lang w:val="es-CL" w:eastAsia="es-CL" w:bidi="es-CL"/>
      </w:rPr>
    </w:lvl>
    <w:lvl w:ilvl="8" w:tplc="DCBEF8F6">
      <w:numFmt w:val="bullet"/>
      <w:lvlText w:val="•"/>
      <w:lvlJc w:val="left"/>
      <w:pPr>
        <w:ind w:left="7715" w:hanging="709"/>
      </w:pPr>
      <w:rPr>
        <w:rFonts w:hint="default"/>
        <w:lang w:val="es-CL" w:eastAsia="es-CL" w:bidi="es-CL"/>
      </w:rPr>
    </w:lvl>
  </w:abstractNum>
  <w:abstractNum w:abstractNumId="4" w15:restartNumberingAfterBreak="0">
    <w:nsid w:val="33A02F76"/>
    <w:multiLevelType w:val="hybridMultilevel"/>
    <w:tmpl w:val="D79E813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429815DA"/>
    <w:multiLevelType w:val="hybridMultilevel"/>
    <w:tmpl w:val="084A74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5E6542E"/>
    <w:multiLevelType w:val="hybridMultilevel"/>
    <w:tmpl w:val="602A90B2"/>
    <w:lvl w:ilvl="0" w:tplc="6E9CD67E">
      <w:start w:val="1"/>
      <w:numFmt w:val="lowerLetter"/>
      <w:lvlText w:val="%1)"/>
      <w:lvlJc w:val="left"/>
      <w:pPr>
        <w:ind w:left="100" w:hanging="709"/>
      </w:pPr>
      <w:rPr>
        <w:rFonts w:ascii="Calibri" w:eastAsia="Calibri" w:hAnsi="Calibri" w:cs="Calibri" w:hint="default"/>
        <w:b/>
        <w:bCs/>
        <w:spacing w:val="-10"/>
        <w:w w:val="100"/>
        <w:sz w:val="26"/>
        <w:szCs w:val="26"/>
        <w:lang w:val="es-CL" w:eastAsia="es-CL" w:bidi="es-CL"/>
      </w:rPr>
    </w:lvl>
    <w:lvl w:ilvl="1" w:tplc="1F2AFBC4">
      <w:numFmt w:val="bullet"/>
      <w:lvlText w:val="•"/>
      <w:lvlJc w:val="left"/>
      <w:pPr>
        <w:ind w:left="1034" w:hanging="709"/>
      </w:pPr>
      <w:rPr>
        <w:rFonts w:hint="default"/>
        <w:lang w:val="es-CL" w:eastAsia="es-CL" w:bidi="es-CL"/>
      </w:rPr>
    </w:lvl>
    <w:lvl w:ilvl="2" w:tplc="4522A8CA">
      <w:numFmt w:val="bullet"/>
      <w:lvlText w:val="•"/>
      <w:lvlJc w:val="left"/>
      <w:pPr>
        <w:ind w:left="1968" w:hanging="709"/>
      </w:pPr>
      <w:rPr>
        <w:rFonts w:hint="default"/>
        <w:lang w:val="es-CL" w:eastAsia="es-CL" w:bidi="es-CL"/>
      </w:rPr>
    </w:lvl>
    <w:lvl w:ilvl="3" w:tplc="CA828DD8">
      <w:numFmt w:val="bullet"/>
      <w:lvlText w:val="•"/>
      <w:lvlJc w:val="left"/>
      <w:pPr>
        <w:ind w:left="2903" w:hanging="709"/>
      </w:pPr>
      <w:rPr>
        <w:rFonts w:hint="default"/>
        <w:lang w:val="es-CL" w:eastAsia="es-CL" w:bidi="es-CL"/>
      </w:rPr>
    </w:lvl>
    <w:lvl w:ilvl="4" w:tplc="1718355A">
      <w:numFmt w:val="bullet"/>
      <w:lvlText w:val="•"/>
      <w:lvlJc w:val="left"/>
      <w:pPr>
        <w:ind w:left="3837" w:hanging="709"/>
      </w:pPr>
      <w:rPr>
        <w:rFonts w:hint="default"/>
        <w:lang w:val="es-CL" w:eastAsia="es-CL" w:bidi="es-CL"/>
      </w:rPr>
    </w:lvl>
    <w:lvl w:ilvl="5" w:tplc="37CE375C">
      <w:numFmt w:val="bullet"/>
      <w:lvlText w:val="•"/>
      <w:lvlJc w:val="left"/>
      <w:pPr>
        <w:ind w:left="4772" w:hanging="709"/>
      </w:pPr>
      <w:rPr>
        <w:rFonts w:hint="default"/>
        <w:lang w:val="es-CL" w:eastAsia="es-CL" w:bidi="es-CL"/>
      </w:rPr>
    </w:lvl>
    <w:lvl w:ilvl="6" w:tplc="259EA2D2">
      <w:numFmt w:val="bullet"/>
      <w:lvlText w:val="•"/>
      <w:lvlJc w:val="left"/>
      <w:pPr>
        <w:ind w:left="5706" w:hanging="709"/>
      </w:pPr>
      <w:rPr>
        <w:rFonts w:hint="default"/>
        <w:lang w:val="es-CL" w:eastAsia="es-CL" w:bidi="es-CL"/>
      </w:rPr>
    </w:lvl>
    <w:lvl w:ilvl="7" w:tplc="05E2F386">
      <w:numFmt w:val="bullet"/>
      <w:lvlText w:val="•"/>
      <w:lvlJc w:val="left"/>
      <w:pPr>
        <w:ind w:left="6640" w:hanging="709"/>
      </w:pPr>
      <w:rPr>
        <w:rFonts w:hint="default"/>
        <w:lang w:val="es-CL" w:eastAsia="es-CL" w:bidi="es-CL"/>
      </w:rPr>
    </w:lvl>
    <w:lvl w:ilvl="8" w:tplc="1840D8DA">
      <w:numFmt w:val="bullet"/>
      <w:lvlText w:val="•"/>
      <w:lvlJc w:val="left"/>
      <w:pPr>
        <w:ind w:left="7575" w:hanging="709"/>
      </w:pPr>
      <w:rPr>
        <w:rFonts w:hint="default"/>
        <w:lang w:val="es-CL" w:eastAsia="es-CL" w:bidi="es-CL"/>
      </w:rPr>
    </w:lvl>
  </w:abstractNum>
  <w:abstractNum w:abstractNumId="7" w15:restartNumberingAfterBreak="0">
    <w:nsid w:val="47F67BC5"/>
    <w:multiLevelType w:val="hybridMultilevel"/>
    <w:tmpl w:val="12CC699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DDD2E51"/>
    <w:multiLevelType w:val="hybridMultilevel"/>
    <w:tmpl w:val="60DA06AE"/>
    <w:lvl w:ilvl="0" w:tplc="99C6D8B2">
      <w:start w:val="1"/>
      <w:numFmt w:val="lowerLetter"/>
      <w:lvlText w:val="%1)"/>
      <w:lvlJc w:val="left"/>
      <w:pPr>
        <w:ind w:left="100" w:hanging="709"/>
      </w:pPr>
      <w:rPr>
        <w:rFonts w:ascii="Montserrat" w:eastAsia="Calibri" w:hAnsi="Montserrat" w:cs="Calibri" w:hint="default"/>
        <w:b w:val="0"/>
        <w:bCs/>
        <w:spacing w:val="-5"/>
        <w:w w:val="100"/>
        <w:sz w:val="20"/>
        <w:szCs w:val="20"/>
        <w:lang w:val="es-CL" w:eastAsia="es-CL" w:bidi="es-CL"/>
      </w:rPr>
    </w:lvl>
    <w:lvl w:ilvl="1" w:tplc="1C58A8EE">
      <w:numFmt w:val="bullet"/>
      <w:lvlText w:val="•"/>
      <w:lvlJc w:val="left"/>
      <w:pPr>
        <w:ind w:left="1034" w:hanging="709"/>
      </w:pPr>
      <w:rPr>
        <w:rFonts w:hint="default"/>
        <w:lang w:val="es-CL" w:eastAsia="es-CL" w:bidi="es-CL"/>
      </w:rPr>
    </w:lvl>
    <w:lvl w:ilvl="2" w:tplc="21B0D198">
      <w:numFmt w:val="bullet"/>
      <w:lvlText w:val="•"/>
      <w:lvlJc w:val="left"/>
      <w:pPr>
        <w:ind w:left="1968" w:hanging="709"/>
      </w:pPr>
      <w:rPr>
        <w:rFonts w:hint="default"/>
        <w:lang w:val="es-CL" w:eastAsia="es-CL" w:bidi="es-CL"/>
      </w:rPr>
    </w:lvl>
    <w:lvl w:ilvl="3" w:tplc="3EEC7338">
      <w:numFmt w:val="bullet"/>
      <w:lvlText w:val="•"/>
      <w:lvlJc w:val="left"/>
      <w:pPr>
        <w:ind w:left="2903" w:hanging="709"/>
      </w:pPr>
      <w:rPr>
        <w:rFonts w:hint="default"/>
        <w:lang w:val="es-CL" w:eastAsia="es-CL" w:bidi="es-CL"/>
      </w:rPr>
    </w:lvl>
    <w:lvl w:ilvl="4" w:tplc="A85093DC">
      <w:numFmt w:val="bullet"/>
      <w:lvlText w:val="•"/>
      <w:lvlJc w:val="left"/>
      <w:pPr>
        <w:ind w:left="3837" w:hanging="709"/>
      </w:pPr>
      <w:rPr>
        <w:rFonts w:hint="default"/>
        <w:lang w:val="es-CL" w:eastAsia="es-CL" w:bidi="es-CL"/>
      </w:rPr>
    </w:lvl>
    <w:lvl w:ilvl="5" w:tplc="E0E441E8">
      <w:numFmt w:val="bullet"/>
      <w:lvlText w:val="•"/>
      <w:lvlJc w:val="left"/>
      <w:pPr>
        <w:ind w:left="4772" w:hanging="709"/>
      </w:pPr>
      <w:rPr>
        <w:rFonts w:hint="default"/>
        <w:lang w:val="es-CL" w:eastAsia="es-CL" w:bidi="es-CL"/>
      </w:rPr>
    </w:lvl>
    <w:lvl w:ilvl="6" w:tplc="F31E895E">
      <w:numFmt w:val="bullet"/>
      <w:lvlText w:val="•"/>
      <w:lvlJc w:val="left"/>
      <w:pPr>
        <w:ind w:left="5706" w:hanging="709"/>
      </w:pPr>
      <w:rPr>
        <w:rFonts w:hint="default"/>
        <w:lang w:val="es-CL" w:eastAsia="es-CL" w:bidi="es-CL"/>
      </w:rPr>
    </w:lvl>
    <w:lvl w:ilvl="7" w:tplc="6178ABEA">
      <w:numFmt w:val="bullet"/>
      <w:lvlText w:val="•"/>
      <w:lvlJc w:val="left"/>
      <w:pPr>
        <w:ind w:left="6640" w:hanging="709"/>
      </w:pPr>
      <w:rPr>
        <w:rFonts w:hint="default"/>
        <w:lang w:val="es-CL" w:eastAsia="es-CL" w:bidi="es-CL"/>
      </w:rPr>
    </w:lvl>
    <w:lvl w:ilvl="8" w:tplc="9D042D32">
      <w:numFmt w:val="bullet"/>
      <w:lvlText w:val="•"/>
      <w:lvlJc w:val="left"/>
      <w:pPr>
        <w:ind w:left="7575" w:hanging="709"/>
      </w:pPr>
      <w:rPr>
        <w:rFonts w:hint="default"/>
        <w:lang w:val="es-CL" w:eastAsia="es-CL" w:bidi="es-CL"/>
      </w:rPr>
    </w:lvl>
  </w:abstractNum>
  <w:abstractNum w:abstractNumId="9" w15:restartNumberingAfterBreak="0">
    <w:nsid w:val="62034D64"/>
    <w:multiLevelType w:val="hybridMultilevel"/>
    <w:tmpl w:val="DBFE543E"/>
    <w:lvl w:ilvl="0" w:tplc="52503124">
      <w:start w:val="1"/>
      <w:numFmt w:val="lowerLetter"/>
      <w:lvlText w:val="%1)"/>
      <w:lvlJc w:val="left"/>
      <w:pPr>
        <w:ind w:left="1844" w:hanging="709"/>
      </w:pPr>
      <w:rPr>
        <w:rFonts w:ascii="Montserrat" w:eastAsia="Calibri" w:hAnsi="Montserrat" w:cs="Calibri" w:hint="default"/>
        <w:b w:val="0"/>
        <w:bCs/>
        <w:spacing w:val="-10"/>
        <w:w w:val="100"/>
        <w:sz w:val="20"/>
        <w:szCs w:val="20"/>
        <w:lang w:val="es-CL" w:eastAsia="es-CL" w:bidi="es-CL"/>
      </w:rPr>
    </w:lvl>
    <w:lvl w:ilvl="1" w:tplc="053ABFFA">
      <w:numFmt w:val="bullet"/>
      <w:lvlText w:val="•"/>
      <w:lvlJc w:val="left"/>
      <w:pPr>
        <w:ind w:left="2778" w:hanging="709"/>
      </w:pPr>
      <w:rPr>
        <w:rFonts w:hint="default"/>
        <w:lang w:val="es-CL" w:eastAsia="es-CL" w:bidi="es-CL"/>
      </w:rPr>
    </w:lvl>
    <w:lvl w:ilvl="2" w:tplc="948A1A2C">
      <w:numFmt w:val="bullet"/>
      <w:lvlText w:val="•"/>
      <w:lvlJc w:val="left"/>
      <w:pPr>
        <w:ind w:left="3712" w:hanging="709"/>
      </w:pPr>
      <w:rPr>
        <w:rFonts w:hint="default"/>
        <w:lang w:val="es-CL" w:eastAsia="es-CL" w:bidi="es-CL"/>
      </w:rPr>
    </w:lvl>
    <w:lvl w:ilvl="3" w:tplc="6F940D76">
      <w:numFmt w:val="bullet"/>
      <w:lvlText w:val="•"/>
      <w:lvlJc w:val="left"/>
      <w:pPr>
        <w:ind w:left="4647" w:hanging="709"/>
      </w:pPr>
      <w:rPr>
        <w:rFonts w:hint="default"/>
        <w:lang w:val="es-CL" w:eastAsia="es-CL" w:bidi="es-CL"/>
      </w:rPr>
    </w:lvl>
    <w:lvl w:ilvl="4" w:tplc="C196243E">
      <w:numFmt w:val="bullet"/>
      <w:lvlText w:val="•"/>
      <w:lvlJc w:val="left"/>
      <w:pPr>
        <w:ind w:left="5581" w:hanging="709"/>
      </w:pPr>
      <w:rPr>
        <w:rFonts w:hint="default"/>
        <w:lang w:val="es-CL" w:eastAsia="es-CL" w:bidi="es-CL"/>
      </w:rPr>
    </w:lvl>
    <w:lvl w:ilvl="5" w:tplc="CC50B66C">
      <w:numFmt w:val="bullet"/>
      <w:lvlText w:val="•"/>
      <w:lvlJc w:val="left"/>
      <w:pPr>
        <w:ind w:left="6516" w:hanging="709"/>
      </w:pPr>
      <w:rPr>
        <w:rFonts w:hint="default"/>
        <w:lang w:val="es-CL" w:eastAsia="es-CL" w:bidi="es-CL"/>
      </w:rPr>
    </w:lvl>
    <w:lvl w:ilvl="6" w:tplc="D19CD9D6">
      <w:numFmt w:val="bullet"/>
      <w:lvlText w:val="•"/>
      <w:lvlJc w:val="left"/>
      <w:pPr>
        <w:ind w:left="7450" w:hanging="709"/>
      </w:pPr>
      <w:rPr>
        <w:rFonts w:hint="default"/>
        <w:lang w:val="es-CL" w:eastAsia="es-CL" w:bidi="es-CL"/>
      </w:rPr>
    </w:lvl>
    <w:lvl w:ilvl="7" w:tplc="80EEC40E">
      <w:numFmt w:val="bullet"/>
      <w:lvlText w:val="•"/>
      <w:lvlJc w:val="left"/>
      <w:pPr>
        <w:ind w:left="8384" w:hanging="709"/>
      </w:pPr>
      <w:rPr>
        <w:rFonts w:hint="default"/>
        <w:lang w:val="es-CL" w:eastAsia="es-CL" w:bidi="es-CL"/>
      </w:rPr>
    </w:lvl>
    <w:lvl w:ilvl="8" w:tplc="BE94EE4E">
      <w:numFmt w:val="bullet"/>
      <w:lvlText w:val="•"/>
      <w:lvlJc w:val="left"/>
      <w:pPr>
        <w:ind w:left="9319" w:hanging="709"/>
      </w:pPr>
      <w:rPr>
        <w:rFonts w:hint="default"/>
        <w:lang w:val="es-CL" w:eastAsia="es-CL" w:bidi="es-CL"/>
      </w:rPr>
    </w:lvl>
  </w:abstractNum>
  <w:abstractNum w:abstractNumId="10" w15:restartNumberingAfterBreak="0">
    <w:nsid w:val="633A790B"/>
    <w:multiLevelType w:val="hybridMultilevel"/>
    <w:tmpl w:val="D1E4BBE6"/>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 w15:restartNumberingAfterBreak="0">
    <w:nsid w:val="6731170A"/>
    <w:multiLevelType w:val="hybridMultilevel"/>
    <w:tmpl w:val="2CC6E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C3A301E"/>
    <w:multiLevelType w:val="hybridMultilevel"/>
    <w:tmpl w:val="46AA3AF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0095B80"/>
    <w:multiLevelType w:val="hybridMultilevel"/>
    <w:tmpl w:val="2BE65B4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71A63592"/>
    <w:multiLevelType w:val="hybridMultilevel"/>
    <w:tmpl w:val="6DA4CD42"/>
    <w:lvl w:ilvl="0" w:tplc="E6AC16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6"/>
  </w:num>
  <w:num w:numId="5">
    <w:abstractNumId w:val="1"/>
  </w:num>
  <w:num w:numId="6">
    <w:abstractNumId w:val="2"/>
  </w:num>
  <w:num w:numId="7">
    <w:abstractNumId w:val="4"/>
  </w:num>
  <w:num w:numId="8">
    <w:abstractNumId w:val="5"/>
  </w:num>
  <w:num w:numId="9">
    <w:abstractNumId w:val="0"/>
  </w:num>
  <w:num w:numId="10">
    <w:abstractNumId w:val="10"/>
  </w:num>
  <w:num w:numId="11">
    <w:abstractNumId w:val="14"/>
  </w:num>
  <w:num w:numId="12">
    <w:abstractNumId w:val="11"/>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FF"/>
    <w:rsid w:val="00094446"/>
    <w:rsid w:val="000A1593"/>
    <w:rsid w:val="000A7955"/>
    <w:rsid w:val="000D5D1D"/>
    <w:rsid w:val="00124EFA"/>
    <w:rsid w:val="00206801"/>
    <w:rsid w:val="00271CD7"/>
    <w:rsid w:val="002852B3"/>
    <w:rsid w:val="002B69E5"/>
    <w:rsid w:val="002C460F"/>
    <w:rsid w:val="00355BD5"/>
    <w:rsid w:val="003A62AF"/>
    <w:rsid w:val="003B2E58"/>
    <w:rsid w:val="003C541B"/>
    <w:rsid w:val="0041113E"/>
    <w:rsid w:val="00417DF0"/>
    <w:rsid w:val="00431B45"/>
    <w:rsid w:val="004E6682"/>
    <w:rsid w:val="00527CDE"/>
    <w:rsid w:val="00565891"/>
    <w:rsid w:val="005E2504"/>
    <w:rsid w:val="006A1A6A"/>
    <w:rsid w:val="006F4D5C"/>
    <w:rsid w:val="00701A62"/>
    <w:rsid w:val="00730F15"/>
    <w:rsid w:val="007601B1"/>
    <w:rsid w:val="00772A6F"/>
    <w:rsid w:val="007B2942"/>
    <w:rsid w:val="00863BD5"/>
    <w:rsid w:val="008944F0"/>
    <w:rsid w:val="00916BFF"/>
    <w:rsid w:val="00942BEB"/>
    <w:rsid w:val="00945A60"/>
    <w:rsid w:val="00991880"/>
    <w:rsid w:val="00992542"/>
    <w:rsid w:val="00A06E45"/>
    <w:rsid w:val="00A437AB"/>
    <w:rsid w:val="00A93211"/>
    <w:rsid w:val="00A93C54"/>
    <w:rsid w:val="00AE0434"/>
    <w:rsid w:val="00AF5D2B"/>
    <w:rsid w:val="00B920C0"/>
    <w:rsid w:val="00C54CED"/>
    <w:rsid w:val="00C56F97"/>
    <w:rsid w:val="00CA0140"/>
    <w:rsid w:val="00CF0865"/>
    <w:rsid w:val="00D73B14"/>
    <w:rsid w:val="00E177DF"/>
    <w:rsid w:val="00F6090E"/>
    <w:rsid w:val="00F65373"/>
    <w:rsid w:val="00F92B4D"/>
    <w:rsid w:val="00FB7409"/>
    <w:rsid w:val="00FC55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6A556"/>
  <w15:chartTrackingRefBased/>
  <w15:docId w15:val="{CAE61E5C-AF58-4A1F-8086-70617103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F0"/>
    <w:pPr>
      <w:spacing w:after="200" w:line="276" w:lineRule="auto"/>
    </w:pPr>
  </w:style>
  <w:style w:type="paragraph" w:styleId="Ttulo1">
    <w:name w:val="heading 1"/>
    <w:basedOn w:val="Normal"/>
    <w:link w:val="Ttulo1Car"/>
    <w:uiPriority w:val="1"/>
    <w:qFormat/>
    <w:rsid w:val="00916BFF"/>
    <w:pPr>
      <w:widowControl w:val="0"/>
      <w:autoSpaceDE w:val="0"/>
      <w:autoSpaceDN w:val="0"/>
      <w:spacing w:after="0" w:line="240" w:lineRule="auto"/>
      <w:ind w:left="100"/>
      <w:jc w:val="both"/>
      <w:outlineLvl w:val="0"/>
    </w:pPr>
    <w:rPr>
      <w:rFonts w:ascii="Calibri" w:eastAsia="Calibri" w:hAnsi="Calibri" w:cs="Calibri"/>
      <w:b/>
      <w:bCs/>
      <w:sz w:val="26"/>
      <w:szCs w:val="26"/>
      <w:lang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16BFF"/>
    <w:rPr>
      <w:rFonts w:ascii="Calibri" w:eastAsia="Calibri" w:hAnsi="Calibri" w:cs="Calibri"/>
      <w:b/>
      <w:bCs/>
      <w:sz w:val="26"/>
      <w:szCs w:val="26"/>
      <w:lang w:eastAsia="es-CL" w:bidi="es-CL"/>
    </w:rPr>
  </w:style>
  <w:style w:type="paragraph" w:styleId="Textodeglobo">
    <w:name w:val="Balloon Text"/>
    <w:basedOn w:val="Normal"/>
    <w:link w:val="TextodegloboCar"/>
    <w:uiPriority w:val="99"/>
    <w:semiHidden/>
    <w:unhideWhenUsed/>
    <w:rsid w:val="00916B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BFF"/>
    <w:rPr>
      <w:rFonts w:ascii="Segoe UI" w:hAnsi="Segoe UI" w:cs="Segoe UI"/>
      <w:sz w:val="18"/>
      <w:szCs w:val="18"/>
    </w:rPr>
  </w:style>
  <w:style w:type="paragraph" w:styleId="Encabezado">
    <w:name w:val="header"/>
    <w:basedOn w:val="Normal"/>
    <w:link w:val="EncabezadoCar"/>
    <w:uiPriority w:val="99"/>
    <w:unhideWhenUsed/>
    <w:rsid w:val="00916B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BFF"/>
  </w:style>
  <w:style w:type="paragraph" w:styleId="Piedepgina">
    <w:name w:val="footer"/>
    <w:basedOn w:val="Normal"/>
    <w:link w:val="PiedepginaCar"/>
    <w:uiPriority w:val="99"/>
    <w:unhideWhenUsed/>
    <w:rsid w:val="00916B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BFF"/>
  </w:style>
  <w:style w:type="table" w:customStyle="1" w:styleId="TableNormal">
    <w:name w:val="Table Normal"/>
    <w:uiPriority w:val="2"/>
    <w:semiHidden/>
    <w:unhideWhenUsed/>
    <w:qFormat/>
    <w:rsid w:val="00916B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16BFF"/>
    <w:pPr>
      <w:widowControl w:val="0"/>
      <w:autoSpaceDE w:val="0"/>
      <w:autoSpaceDN w:val="0"/>
      <w:spacing w:after="0" w:line="240" w:lineRule="auto"/>
      <w:ind w:left="100"/>
      <w:jc w:val="both"/>
    </w:pPr>
    <w:rPr>
      <w:rFonts w:ascii="Calibri" w:eastAsia="Calibri" w:hAnsi="Calibri" w:cs="Calibri"/>
      <w:sz w:val="26"/>
      <w:szCs w:val="26"/>
      <w:lang w:eastAsia="es-CL" w:bidi="es-CL"/>
    </w:rPr>
  </w:style>
  <w:style w:type="character" w:customStyle="1" w:styleId="TextoindependienteCar">
    <w:name w:val="Texto independiente Car"/>
    <w:basedOn w:val="Fuentedeprrafopredeter"/>
    <w:link w:val="Textoindependiente"/>
    <w:uiPriority w:val="1"/>
    <w:rsid w:val="00916BFF"/>
    <w:rPr>
      <w:rFonts w:ascii="Calibri" w:eastAsia="Calibri" w:hAnsi="Calibri" w:cs="Calibri"/>
      <w:sz w:val="26"/>
      <w:szCs w:val="26"/>
      <w:lang w:eastAsia="es-CL" w:bidi="es-CL"/>
    </w:rPr>
  </w:style>
  <w:style w:type="paragraph" w:styleId="Prrafodelista">
    <w:name w:val="List Paragraph"/>
    <w:basedOn w:val="Normal"/>
    <w:uiPriority w:val="34"/>
    <w:qFormat/>
    <w:rsid w:val="00916BFF"/>
    <w:pPr>
      <w:widowControl w:val="0"/>
      <w:autoSpaceDE w:val="0"/>
      <w:autoSpaceDN w:val="0"/>
      <w:spacing w:after="0" w:line="240" w:lineRule="auto"/>
      <w:ind w:left="100" w:right="501"/>
      <w:jc w:val="both"/>
    </w:pPr>
    <w:rPr>
      <w:rFonts w:ascii="Calibri" w:eastAsia="Calibri" w:hAnsi="Calibri" w:cs="Calibri"/>
      <w:lang w:eastAsia="es-CL" w:bidi="es-CL"/>
    </w:rPr>
  </w:style>
  <w:style w:type="paragraph" w:customStyle="1" w:styleId="TableParagraph">
    <w:name w:val="Table Paragraph"/>
    <w:basedOn w:val="Normal"/>
    <w:uiPriority w:val="1"/>
    <w:qFormat/>
    <w:rsid w:val="00916BFF"/>
    <w:pPr>
      <w:widowControl w:val="0"/>
      <w:autoSpaceDE w:val="0"/>
      <w:autoSpaceDN w:val="0"/>
      <w:spacing w:before="27" w:after="0" w:line="295" w:lineRule="exact"/>
    </w:pPr>
    <w:rPr>
      <w:rFonts w:ascii="Calibri" w:eastAsia="Calibri" w:hAnsi="Calibri" w:cs="Calibri"/>
      <w:lang w:eastAsia="es-CL" w:bidi="es-CL"/>
    </w:rPr>
  </w:style>
  <w:style w:type="character" w:styleId="Hipervnculo">
    <w:name w:val="Hyperlink"/>
    <w:basedOn w:val="Fuentedeprrafopredeter"/>
    <w:uiPriority w:val="99"/>
    <w:unhideWhenUsed/>
    <w:rsid w:val="00916BFF"/>
    <w:rPr>
      <w:color w:val="0563C1" w:themeColor="hyperlink"/>
      <w:u w:val="single"/>
    </w:rPr>
  </w:style>
  <w:style w:type="character" w:styleId="nfasis">
    <w:name w:val="Emphasis"/>
    <w:basedOn w:val="Fuentedeprrafopredeter"/>
    <w:uiPriority w:val="20"/>
    <w:qFormat/>
    <w:rsid w:val="00701A62"/>
    <w:rPr>
      <w:i/>
      <w:iCs/>
    </w:rPr>
  </w:style>
  <w:style w:type="table" w:styleId="Tablaconcuadrcula">
    <w:name w:val="Table Grid"/>
    <w:basedOn w:val="Tablanormal"/>
    <w:uiPriority w:val="59"/>
    <w:rsid w:val="00894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5D4B-23B2-46DD-A156-879C7169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1027</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Leon</dc:creator>
  <cp:keywords/>
  <dc:description/>
  <cp:lastModifiedBy>cenpadadh</cp:lastModifiedBy>
  <cp:revision>3</cp:revision>
  <cp:lastPrinted>2020-02-28T13:06:00Z</cp:lastPrinted>
  <dcterms:created xsi:type="dcterms:W3CDTF">2020-02-28T14:54:00Z</dcterms:created>
  <dcterms:modified xsi:type="dcterms:W3CDTF">2020-02-28T14:54:00Z</dcterms:modified>
</cp:coreProperties>
</file>